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125F" w14:textId="77777777" w:rsidR="00055A21" w:rsidRDefault="00055A21" w:rsidP="002662E7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4E6B144" w14:textId="6E658EE0" w:rsidR="002662E7" w:rsidRPr="00A3065B" w:rsidRDefault="002662E7" w:rsidP="002662E7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412B5691" w14:textId="77777777" w:rsidR="002662E7" w:rsidRDefault="002662E7" w:rsidP="002662E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6A4E2DA" w14:textId="77777777" w:rsidR="002662E7" w:rsidRDefault="002662E7" w:rsidP="002662E7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E9F876E" w14:textId="77777777" w:rsidR="002662E7" w:rsidRDefault="002662E7" w:rsidP="002662E7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91B76AD" w14:textId="53356E67" w:rsidR="002662E7" w:rsidRDefault="002662E7" w:rsidP="002662E7">
      <w:pPr>
        <w:spacing w:after="268"/>
        <w:ind w:right="-20"/>
      </w:pPr>
    </w:p>
    <w:p w14:paraId="43D94135" w14:textId="00A7554A" w:rsidR="00055A21" w:rsidRDefault="00055A21" w:rsidP="002662E7">
      <w:pPr>
        <w:spacing w:after="268"/>
        <w:ind w:right="-20"/>
      </w:pPr>
    </w:p>
    <w:p w14:paraId="2E7FB2DA" w14:textId="77777777" w:rsidR="00055A21" w:rsidRDefault="00055A21" w:rsidP="002662E7">
      <w:pPr>
        <w:spacing w:after="268"/>
        <w:ind w:right="-20"/>
      </w:pPr>
    </w:p>
    <w:p w14:paraId="2DA4C475" w14:textId="77777777" w:rsidR="002662E7" w:rsidRDefault="002662E7" w:rsidP="002662E7">
      <w:pPr>
        <w:spacing w:after="268"/>
        <w:ind w:right="-20"/>
      </w:pPr>
    </w:p>
    <w:p w14:paraId="25118EDA" w14:textId="77777777" w:rsidR="002662E7" w:rsidRDefault="002662E7" w:rsidP="00055A21">
      <w:pPr>
        <w:spacing w:after="0" w:line="240" w:lineRule="auto"/>
        <w:ind w:firstLine="567"/>
        <w:jc w:val="center"/>
      </w:pPr>
      <w:r w:rsidRPr="00A3065B">
        <w:rPr>
          <w:rFonts w:ascii="Times New Roman" w:hAnsi="Times New Roman" w:cs="Times New Roman"/>
          <w:b/>
          <w:sz w:val="28"/>
        </w:rPr>
        <w:t>ОЦЕНОЧ</w:t>
      </w:r>
      <w:r>
        <w:rPr>
          <w:rFonts w:ascii="Times New Roman" w:hAnsi="Times New Roman" w:cs="Times New Roman"/>
          <w:b/>
          <w:sz w:val="28"/>
        </w:rPr>
        <w:t xml:space="preserve">НЫЕ МАТЕРИАЛЫ ДЛЯ ПРОМЕЖУТОЧНОЙ </w:t>
      </w:r>
      <w:r w:rsidRPr="00A3065B">
        <w:rPr>
          <w:rFonts w:ascii="Times New Roman" w:hAnsi="Times New Roman" w:cs="Times New Roman"/>
          <w:b/>
          <w:sz w:val="28"/>
        </w:rPr>
        <w:t>АТТЕСТАЦИИ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3065B">
        <w:rPr>
          <w:rFonts w:ascii="Times New Roman" w:hAnsi="Times New Roman" w:cs="Times New Roman"/>
          <w:b/>
          <w:sz w:val="28"/>
        </w:rPr>
        <w:t>ПО ДИСЦИПЛИНЕ (МОДУЛЮ)</w:t>
      </w:r>
    </w:p>
    <w:p w14:paraId="35F8E2A5" w14:textId="77777777" w:rsidR="00B753A1" w:rsidRDefault="00B753A1" w:rsidP="00055A21">
      <w:pPr>
        <w:spacing w:after="0" w:line="240" w:lineRule="auto"/>
        <w:jc w:val="center"/>
      </w:pPr>
    </w:p>
    <w:p w14:paraId="281B95E1" w14:textId="5FDB6CAB" w:rsidR="007A1D2F" w:rsidRPr="00055A21" w:rsidRDefault="00AE571E" w:rsidP="00055A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5A2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Экономика </w:t>
      </w:r>
      <w:r w:rsidR="00CF72CE" w:rsidRPr="00055A21">
        <w:rPr>
          <w:rFonts w:ascii="Times New Roman" w:hAnsi="Times New Roman" w:cs="Times New Roman"/>
          <w:b/>
          <w:bCs/>
          <w:sz w:val="28"/>
          <w:szCs w:val="28"/>
          <w:u w:val="single"/>
        </w:rPr>
        <w:t>и управление проектами</w:t>
      </w:r>
    </w:p>
    <w:p w14:paraId="4551AC95" w14:textId="189A9B02" w:rsidR="00B753A1" w:rsidRDefault="007A1D2F" w:rsidP="00055A21">
      <w:pPr>
        <w:spacing w:after="0" w:line="240" w:lineRule="auto"/>
        <w:jc w:val="center"/>
      </w:pPr>
      <w:r>
        <w:rPr>
          <w:rFonts w:ascii="Times New Roman" w:hAnsi="Times New Roman" w:cs="Times New Roman"/>
          <w:sz w:val="20"/>
        </w:rPr>
        <w:t xml:space="preserve"> </w:t>
      </w:r>
      <w:r w:rsidR="00B753A1">
        <w:rPr>
          <w:rFonts w:ascii="Times New Roman" w:hAnsi="Times New Roman" w:cs="Times New Roman"/>
          <w:sz w:val="20"/>
        </w:rPr>
        <w:t xml:space="preserve">(наименование дисциплины) </w:t>
      </w:r>
    </w:p>
    <w:p w14:paraId="6956B3C8" w14:textId="77777777" w:rsidR="00B753A1" w:rsidRDefault="00B753A1" w:rsidP="00055A21">
      <w:pPr>
        <w:spacing w:after="0" w:line="240" w:lineRule="auto"/>
        <w:jc w:val="center"/>
      </w:pPr>
    </w:p>
    <w:p w14:paraId="3E3BEFD3" w14:textId="30D21FF8" w:rsidR="00B753A1" w:rsidRPr="00055A21" w:rsidRDefault="00347F1B" w:rsidP="00055A21">
      <w:pPr>
        <w:spacing w:after="0" w:line="240" w:lineRule="auto"/>
        <w:ind w:hanging="11"/>
        <w:jc w:val="center"/>
        <w:rPr>
          <w:sz w:val="24"/>
          <w:szCs w:val="24"/>
        </w:rPr>
      </w:pPr>
      <w:r w:rsidRPr="00055A21">
        <w:rPr>
          <w:rFonts w:ascii="Times New Roman" w:hAnsi="Times New Roman" w:cs="Times New Roman"/>
          <w:sz w:val="24"/>
          <w:szCs w:val="24"/>
        </w:rPr>
        <w:t>Специальность</w:t>
      </w:r>
    </w:p>
    <w:p w14:paraId="4451FB50" w14:textId="77777777" w:rsidR="00055A21" w:rsidRDefault="00055A21" w:rsidP="00055A21">
      <w:pPr>
        <w:spacing w:after="0" w:line="240" w:lineRule="auto"/>
        <w:ind w:hanging="1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C6C4846" w14:textId="6DCBF3B9" w:rsidR="007A1D2F" w:rsidRPr="00055A21" w:rsidRDefault="00AE571E" w:rsidP="00055A21">
      <w:pPr>
        <w:spacing w:after="0" w:line="240" w:lineRule="auto"/>
        <w:ind w:hanging="1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5A21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</w:t>
      </w:r>
      <w:r w:rsidR="00055A21" w:rsidRPr="00055A21">
        <w:rPr>
          <w:rFonts w:ascii="Times New Roman" w:hAnsi="Times New Roman" w:cs="Times New Roman"/>
          <w:b/>
          <w:bCs/>
          <w:sz w:val="28"/>
          <w:szCs w:val="28"/>
          <w:u w:val="single"/>
        </w:rPr>
        <w:t>истемы обеспечения движения поездов</w:t>
      </w:r>
    </w:p>
    <w:p w14:paraId="011D5803" w14:textId="77777777" w:rsidR="00B753A1" w:rsidRDefault="007A1D2F" w:rsidP="00055A21">
      <w:pPr>
        <w:spacing w:after="0" w:line="240" w:lineRule="auto"/>
        <w:ind w:hanging="11"/>
        <w:jc w:val="center"/>
      </w:pPr>
      <w:r>
        <w:rPr>
          <w:rFonts w:ascii="Times New Roman" w:hAnsi="Times New Roman" w:cs="Times New Roman"/>
          <w:sz w:val="18"/>
        </w:rPr>
        <w:t xml:space="preserve"> </w:t>
      </w:r>
      <w:r w:rsidR="00B753A1">
        <w:rPr>
          <w:rFonts w:ascii="Times New Roman" w:hAnsi="Times New Roman" w:cs="Times New Roman"/>
          <w:sz w:val="18"/>
        </w:rPr>
        <w:t xml:space="preserve">(код и наименование) </w:t>
      </w:r>
    </w:p>
    <w:p w14:paraId="5DC60F81" w14:textId="77777777" w:rsidR="007A1D2F" w:rsidRDefault="007A1D2F" w:rsidP="00055A21">
      <w:pPr>
        <w:spacing w:after="0" w:line="240" w:lineRule="auto"/>
        <w:ind w:hanging="11"/>
        <w:jc w:val="center"/>
        <w:rPr>
          <w:rFonts w:ascii="Times New Roman" w:hAnsi="Times New Roman" w:cs="Times New Roman"/>
        </w:rPr>
      </w:pPr>
    </w:p>
    <w:p w14:paraId="124DAC59" w14:textId="744AA437" w:rsidR="00B753A1" w:rsidRPr="00055A21" w:rsidRDefault="00347F1B" w:rsidP="00055A21">
      <w:pPr>
        <w:spacing w:after="0" w:line="240" w:lineRule="auto"/>
        <w:ind w:hanging="11"/>
        <w:jc w:val="center"/>
        <w:rPr>
          <w:sz w:val="24"/>
          <w:szCs w:val="24"/>
        </w:rPr>
      </w:pPr>
      <w:r w:rsidRPr="00055A21">
        <w:rPr>
          <w:rFonts w:ascii="Times New Roman" w:hAnsi="Times New Roman" w:cs="Times New Roman"/>
          <w:sz w:val="24"/>
          <w:szCs w:val="24"/>
        </w:rPr>
        <w:t>Специализация</w:t>
      </w:r>
    </w:p>
    <w:p w14:paraId="719A9AE6" w14:textId="77777777" w:rsidR="00055A21" w:rsidRDefault="00055A21" w:rsidP="00055A21">
      <w:pPr>
        <w:spacing w:after="0" w:line="240" w:lineRule="auto"/>
        <w:ind w:hanging="1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80EA5AA" w14:textId="116883F2" w:rsidR="00AE571E" w:rsidRPr="00055A21" w:rsidRDefault="00994C89" w:rsidP="00055A21">
      <w:pPr>
        <w:spacing w:after="0" w:line="240" w:lineRule="auto"/>
        <w:ind w:hanging="1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5A21"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5B3CEFE3" w14:textId="1DC20A37" w:rsidR="00B753A1" w:rsidRDefault="00DA7C30" w:rsidP="00055A21">
      <w:pPr>
        <w:spacing w:after="0" w:line="240" w:lineRule="auto"/>
        <w:ind w:hanging="11"/>
        <w:jc w:val="center"/>
      </w:pPr>
      <w:r>
        <w:rPr>
          <w:rFonts w:ascii="Times New Roman" w:hAnsi="Times New Roman" w:cs="Times New Roman"/>
          <w:sz w:val="18"/>
        </w:rPr>
        <w:t xml:space="preserve"> </w:t>
      </w:r>
      <w:r w:rsidR="00B753A1">
        <w:rPr>
          <w:rFonts w:ascii="Times New Roman" w:hAnsi="Times New Roman" w:cs="Times New Roman"/>
          <w:sz w:val="18"/>
        </w:rPr>
        <w:t>(наименование)</w:t>
      </w:r>
    </w:p>
    <w:p w14:paraId="4BCBCA2E" w14:textId="77777777" w:rsidR="00B753A1" w:rsidRDefault="00B753A1" w:rsidP="00482385">
      <w:pPr>
        <w:spacing w:after="34" w:line="295" w:lineRule="auto"/>
        <w:ind w:left="4961" w:right="-20"/>
      </w:pPr>
    </w:p>
    <w:p w14:paraId="4DED5F09" w14:textId="77777777" w:rsidR="00DA7C30" w:rsidRDefault="00DA7C30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060995D4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38C59D17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1028423E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381F18D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5B1CB4CB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750B246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6DD42229" w14:textId="73C04235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31B8F114" w14:textId="77777777" w:rsidR="008A5EED" w:rsidRDefault="008A5EED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E2F6D1C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C79D2DD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689B66B0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2CBF5843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43A9D283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64FDD310" w14:textId="593F7A86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34C5C64" w14:textId="53814FE1" w:rsidR="001867A8" w:rsidRDefault="001867A8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22E245C7" w14:textId="5D9BB15E" w:rsidR="001867A8" w:rsidRDefault="001867A8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38F04754" w14:textId="74ED35BB" w:rsidR="001867A8" w:rsidRDefault="001867A8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8970718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54F80E57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DAC245C" w14:textId="77777777" w:rsidR="002662E7" w:rsidRPr="0018388B" w:rsidRDefault="002662E7" w:rsidP="00055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4FFBCC51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t>1.</w:t>
      </w:r>
      <w:r w:rsidRPr="0018388B">
        <w:rPr>
          <w:rFonts w:ascii="Times New Roman" w:hAnsi="Times New Roman" w:cs="Times New Roman"/>
          <w:sz w:val="28"/>
          <w:szCs w:val="28"/>
        </w:rPr>
        <w:tab/>
        <w:t xml:space="preserve">Пояснительная записка. </w:t>
      </w:r>
    </w:p>
    <w:p w14:paraId="09DA12AD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t>2.</w:t>
      </w:r>
      <w:r w:rsidRPr="0018388B">
        <w:rPr>
          <w:rFonts w:ascii="Times New Roman" w:hAnsi="Times New Roman" w:cs="Times New Roman"/>
          <w:sz w:val="28"/>
          <w:szCs w:val="28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</w:t>
      </w:r>
    </w:p>
    <w:p w14:paraId="0E0B22C2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t>3.</w:t>
      </w:r>
      <w:r w:rsidRPr="0018388B">
        <w:rPr>
          <w:rFonts w:ascii="Times New Roman" w:hAnsi="Times New Roman" w:cs="Times New Roman"/>
          <w:sz w:val="28"/>
          <w:szCs w:val="28"/>
        </w:rPr>
        <w:tab/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2E01CC7" w14:textId="77777777" w:rsidR="00712B21" w:rsidRDefault="00712B21" w:rsidP="00712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5ABCC9BF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947ADB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39EE90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81DD55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14E99B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52D672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F9A610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6474B3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DDDC68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5D5268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2F2458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91FF2A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F6B4C4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819A1F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0265B6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04D7C7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D6ACE9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B42249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943AD7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A2084C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251C4E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BBCE3A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E36482" w14:textId="68CF6822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DABFBB" w14:textId="34E7EA7A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1B133A" w14:textId="3CBD5E0E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CE072B" w14:textId="2E1C1BD5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64834A" w14:textId="013B48E1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679F93" w14:textId="568887E0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D18D35" w14:textId="7D97C695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AA4C5F" w14:textId="55A489F5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4D4FB3" w14:textId="77777777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93961C" w14:textId="73FD2D29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BA6CAD" w14:textId="77777777" w:rsidR="00055A21" w:rsidRDefault="00055A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C5151C" w14:textId="77777777" w:rsidR="008A5EED" w:rsidRPr="009E1016" w:rsidRDefault="008A5EED" w:rsidP="008A5EE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64C7AF42" w14:textId="77777777" w:rsidR="008A5EED" w:rsidRDefault="008A5EED" w:rsidP="008A5EED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AF1F360" w14:textId="5C0D2D35" w:rsidR="00232CE5" w:rsidRPr="00232CE5" w:rsidRDefault="008A5EED" w:rsidP="00232CE5">
      <w:pPr>
        <w:pStyle w:val="s1"/>
        <w:ind w:firstLine="708"/>
        <w:jc w:val="both"/>
      </w:pPr>
      <w:r>
        <w:t xml:space="preserve">Формы промежуточной аттестации: </w:t>
      </w:r>
      <w:r w:rsidR="00514A5C">
        <w:t xml:space="preserve">очная форма обучения - </w:t>
      </w:r>
      <w:r w:rsidR="004904C9">
        <w:t>экзамен</w:t>
      </w:r>
      <w:r w:rsidRPr="00232CE5">
        <w:t xml:space="preserve">, </w:t>
      </w:r>
      <w:r w:rsidR="00232CE5" w:rsidRPr="00232CE5">
        <w:t xml:space="preserve">предусмотренный учебным планом </w:t>
      </w:r>
      <w:r w:rsidR="00514A5C">
        <w:t>ДФО -</w:t>
      </w:r>
      <w:r w:rsidR="00232CE5" w:rsidRPr="00232CE5">
        <w:t xml:space="preserve"> </w:t>
      </w:r>
      <w:r w:rsidR="00304B19">
        <w:t>5 семестр</w:t>
      </w:r>
      <w:r w:rsidR="00432F3A">
        <w:t xml:space="preserve">, заочная форма обучения – </w:t>
      </w:r>
      <w:r w:rsidR="00514A5C" w:rsidRPr="00514A5C">
        <w:t>экзамен, предусмотренный учебным планом ЗФО, 3 курс</w:t>
      </w:r>
    </w:p>
    <w:p w14:paraId="71D403F2" w14:textId="54D3585E" w:rsidR="008A5EED" w:rsidRPr="009E1016" w:rsidRDefault="008A5EED" w:rsidP="00232CE5">
      <w:pPr>
        <w:pStyle w:val="s1"/>
        <w:ind w:firstLine="708"/>
        <w:jc w:val="both"/>
      </w:pPr>
      <w:r w:rsidRPr="009E1016">
        <w:t>Перечень компетенций, формируемых в процессе освоения дисциплины</w:t>
      </w:r>
    </w:p>
    <w:tbl>
      <w:tblPr>
        <w:tblStyle w:val="ab"/>
        <w:tblW w:w="9072" w:type="dxa"/>
        <w:tblInd w:w="279" w:type="dxa"/>
        <w:tblLook w:val="04A0" w:firstRow="1" w:lastRow="0" w:firstColumn="1" w:lastColumn="0" w:noHBand="0" w:noVBand="1"/>
      </w:tblPr>
      <w:tblGrid>
        <w:gridCol w:w="1905"/>
        <w:gridCol w:w="7167"/>
      </w:tblGrid>
      <w:tr w:rsidR="008A5EED" w:rsidRPr="007607A9" w14:paraId="4F7295E6" w14:textId="77777777" w:rsidTr="00165297">
        <w:trPr>
          <w:trHeight w:val="607"/>
        </w:trPr>
        <w:tc>
          <w:tcPr>
            <w:tcW w:w="1905" w:type="dxa"/>
            <w:vMerge w:val="restart"/>
            <w:vAlign w:val="center"/>
          </w:tcPr>
          <w:p w14:paraId="6EAE005D" w14:textId="432E56F5" w:rsidR="008A5EED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F72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Код и наименование компетенции</w:t>
            </w:r>
          </w:p>
        </w:tc>
        <w:tc>
          <w:tcPr>
            <w:tcW w:w="7167" w:type="dxa"/>
            <w:vMerge w:val="restart"/>
            <w:vAlign w:val="center"/>
          </w:tcPr>
          <w:p w14:paraId="2450EBCB" w14:textId="128A11E0" w:rsidR="008A5EED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F72C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Код индикатора достижения компетенции</w:t>
            </w:r>
          </w:p>
        </w:tc>
      </w:tr>
      <w:tr w:rsidR="008A5EED" w:rsidRPr="007607A9" w14:paraId="1D343ADD" w14:textId="77777777" w:rsidTr="00165297">
        <w:trPr>
          <w:trHeight w:val="458"/>
        </w:trPr>
        <w:tc>
          <w:tcPr>
            <w:tcW w:w="1905" w:type="dxa"/>
            <w:vMerge/>
            <w:vAlign w:val="center"/>
          </w:tcPr>
          <w:p w14:paraId="79ED7982" w14:textId="77777777" w:rsidR="008A5EED" w:rsidRPr="00CF72CE" w:rsidRDefault="008A5EED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7167" w:type="dxa"/>
            <w:vMerge/>
            <w:vAlign w:val="center"/>
          </w:tcPr>
          <w:p w14:paraId="265B7214" w14:textId="77777777" w:rsidR="008A5EED" w:rsidRPr="00B40EAB" w:rsidRDefault="008A5EED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CF72CE" w:rsidRPr="007607A9" w14:paraId="65162CE5" w14:textId="77777777" w:rsidTr="00165297">
        <w:trPr>
          <w:trHeight w:val="550"/>
        </w:trPr>
        <w:tc>
          <w:tcPr>
            <w:tcW w:w="1905" w:type="dxa"/>
            <w:vMerge w:val="restart"/>
          </w:tcPr>
          <w:p w14:paraId="77C302B4" w14:textId="56365189" w:rsidR="00CF72CE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>УК-2: Способен управлять проектом на всех этапах его жизненного цикла</w:t>
            </w:r>
          </w:p>
        </w:tc>
        <w:tc>
          <w:tcPr>
            <w:tcW w:w="7167" w:type="dxa"/>
          </w:tcPr>
          <w:p w14:paraId="0F4BAC1A" w14:textId="1AF716A2" w:rsidR="00CF72CE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УК-2.1: </w:t>
            </w:r>
            <w:r w:rsidR="008E1476" w:rsidRPr="008E1476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8E1476" w:rsidRPr="007607A9" w14:paraId="1FF5C235" w14:textId="77777777" w:rsidTr="00165297">
        <w:trPr>
          <w:trHeight w:val="655"/>
        </w:trPr>
        <w:tc>
          <w:tcPr>
            <w:tcW w:w="1905" w:type="dxa"/>
            <w:vMerge/>
          </w:tcPr>
          <w:p w14:paraId="23D42661" w14:textId="77777777" w:rsidR="008E1476" w:rsidRPr="00CF72CE" w:rsidRDefault="008E1476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67" w:type="dxa"/>
          </w:tcPr>
          <w:p w14:paraId="1CD12E9B" w14:textId="26746A9F" w:rsidR="008E1476" w:rsidRPr="00CF72CE" w:rsidRDefault="008E1476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УК-2.2: </w:t>
            </w:r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</w:tr>
      <w:tr w:rsidR="00165297" w:rsidRPr="007607A9" w14:paraId="176FEE3F" w14:textId="77777777" w:rsidTr="00165297">
        <w:trPr>
          <w:trHeight w:val="550"/>
        </w:trPr>
        <w:tc>
          <w:tcPr>
            <w:tcW w:w="1905" w:type="dxa"/>
            <w:vMerge w:val="restart"/>
          </w:tcPr>
          <w:p w14:paraId="18F7EE45" w14:textId="77777777" w:rsidR="00165297" w:rsidRPr="0006424F" w:rsidRDefault="00165297" w:rsidP="007D1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7167" w:type="dxa"/>
          </w:tcPr>
          <w:p w14:paraId="7A7C8E67" w14:textId="77777777" w:rsidR="00165297" w:rsidRPr="0006424F" w:rsidRDefault="00165297" w:rsidP="007D1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УК-9.1: Анализирует и критически оценивает информацию, необходимую для принятия обоснованных экономических решений</w:t>
            </w:r>
          </w:p>
        </w:tc>
      </w:tr>
      <w:tr w:rsidR="00165297" w:rsidRPr="007607A9" w14:paraId="4F133A55" w14:textId="77777777" w:rsidTr="00165297">
        <w:trPr>
          <w:trHeight w:val="1593"/>
        </w:trPr>
        <w:tc>
          <w:tcPr>
            <w:tcW w:w="1905" w:type="dxa"/>
            <w:vMerge/>
          </w:tcPr>
          <w:p w14:paraId="3C139EDC" w14:textId="77777777" w:rsidR="00165297" w:rsidRPr="0006424F" w:rsidRDefault="00165297" w:rsidP="007D14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7" w:type="dxa"/>
          </w:tcPr>
          <w:p w14:paraId="57C22BB2" w14:textId="77777777" w:rsidR="00165297" w:rsidRPr="0006424F" w:rsidRDefault="00165297" w:rsidP="007D1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УК-9.2: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</w:tr>
    </w:tbl>
    <w:p w14:paraId="06538D74" w14:textId="77777777" w:rsidR="008A5EED" w:rsidRDefault="008A5EED" w:rsidP="008A5E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6645A0" w14:textId="77777777" w:rsidR="008A5EED" w:rsidRPr="009E1016" w:rsidRDefault="008A5EED" w:rsidP="008A5EE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4489E497" w14:textId="77777777" w:rsidR="008A5EED" w:rsidRDefault="008A5EED" w:rsidP="008A5EE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9134A0C" w14:textId="77777777" w:rsidR="008A5EED" w:rsidRDefault="008A5EED" w:rsidP="008A5E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2794"/>
        <w:gridCol w:w="3882"/>
        <w:gridCol w:w="2276"/>
      </w:tblGrid>
      <w:tr w:rsidR="008A5EED" w:rsidRPr="009B4FAE" w14:paraId="3684BD7C" w14:textId="77777777" w:rsidTr="00165297">
        <w:tc>
          <w:tcPr>
            <w:tcW w:w="2794" w:type="dxa"/>
          </w:tcPr>
          <w:p w14:paraId="740C9C5A" w14:textId="20FCDF52" w:rsidR="008A5EED" w:rsidRPr="004F0E75" w:rsidRDefault="00CF72CE" w:rsidP="00323B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72CE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3882" w:type="dxa"/>
          </w:tcPr>
          <w:p w14:paraId="22D71B6A" w14:textId="77777777" w:rsidR="008A5EED" w:rsidRPr="004F0E75" w:rsidRDefault="008A5EED" w:rsidP="001110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276" w:type="dxa"/>
          </w:tcPr>
          <w:p w14:paraId="31436895" w14:textId="77777777" w:rsidR="008A5EED" w:rsidRPr="004F0E75" w:rsidRDefault="008A5EED" w:rsidP="00111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020FE304" w14:textId="64C7EECB" w:rsidR="008A5EED" w:rsidRPr="004F0E75" w:rsidRDefault="008A5EED" w:rsidP="00111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5297" w:rsidRPr="009B4FAE" w14:paraId="56B5A8C7" w14:textId="77777777" w:rsidTr="00165297">
        <w:trPr>
          <w:trHeight w:val="665"/>
        </w:trPr>
        <w:tc>
          <w:tcPr>
            <w:tcW w:w="2794" w:type="dxa"/>
            <w:vMerge w:val="restart"/>
          </w:tcPr>
          <w:p w14:paraId="1D661E42" w14:textId="5C3C0E7E" w:rsidR="00165297" w:rsidRPr="004F0E75" w:rsidRDefault="00165297" w:rsidP="0016529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УК-2.1: </w:t>
            </w:r>
            <w:r w:rsidRPr="008E1476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3882" w:type="dxa"/>
          </w:tcPr>
          <w:p w14:paraId="71A39D25" w14:textId="6C4AABE1" w:rsidR="00165297" w:rsidRPr="00EA228C" w:rsidRDefault="00165297" w:rsidP="00165297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A228C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Обучающийся знает:</w:t>
            </w:r>
            <w:r w:rsidRPr="00EA2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Методологию и инструменты разработки проектов</w:t>
            </w:r>
          </w:p>
        </w:tc>
        <w:tc>
          <w:tcPr>
            <w:tcW w:w="2276" w:type="dxa"/>
          </w:tcPr>
          <w:p w14:paraId="2CD0861C" w14:textId="1F9E547C" w:rsidR="00165297" w:rsidRPr="00EA228C" w:rsidRDefault="00165297" w:rsidP="00165297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A228C">
              <w:rPr>
                <w:rFonts w:ascii="Times New Roman" w:hAnsi="Times New Roman"/>
                <w:color w:val="auto"/>
                <w:sz w:val="20"/>
                <w:szCs w:val="20"/>
              </w:rPr>
              <w:t>Вопросы (1-20)</w:t>
            </w:r>
          </w:p>
        </w:tc>
      </w:tr>
      <w:tr w:rsidR="00165297" w:rsidRPr="009B4FAE" w14:paraId="1DE6E148" w14:textId="77777777" w:rsidTr="00165297">
        <w:trPr>
          <w:trHeight w:val="938"/>
        </w:trPr>
        <w:tc>
          <w:tcPr>
            <w:tcW w:w="2794" w:type="dxa"/>
            <w:vMerge/>
          </w:tcPr>
          <w:p w14:paraId="1218B482" w14:textId="77777777" w:rsidR="00165297" w:rsidRPr="004F0E75" w:rsidRDefault="00165297" w:rsidP="001652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</w:tcPr>
          <w:p w14:paraId="58D1AD60" w14:textId="269A28A5" w:rsidR="00165297" w:rsidRPr="00165297" w:rsidRDefault="00165297" w:rsidP="00165297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4F0E75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Pr="00111062">
              <w:rPr>
                <w:rFonts w:ascii="Times New Roman" w:hAnsi="Times New Roman"/>
                <w:kern w:val="24"/>
                <w:sz w:val="20"/>
                <w:szCs w:val="20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2276" w:type="dxa"/>
          </w:tcPr>
          <w:p w14:paraId="7EF52705" w14:textId="7FFF0251" w:rsidR="00165297" w:rsidRPr="00E317E8" w:rsidRDefault="00165297" w:rsidP="00165297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317E8">
              <w:rPr>
                <w:rFonts w:ascii="Times New Roman" w:hAnsi="Times New Roman"/>
                <w:color w:val="auto"/>
                <w:sz w:val="20"/>
                <w:szCs w:val="20"/>
              </w:rPr>
              <w:t>Задания (1-4)</w:t>
            </w:r>
          </w:p>
        </w:tc>
      </w:tr>
      <w:tr w:rsidR="00165297" w:rsidRPr="009B4FAE" w14:paraId="65D4122A" w14:textId="77777777" w:rsidTr="00165297">
        <w:trPr>
          <w:trHeight w:val="628"/>
        </w:trPr>
        <w:tc>
          <w:tcPr>
            <w:tcW w:w="2794" w:type="dxa"/>
            <w:vMerge/>
          </w:tcPr>
          <w:p w14:paraId="3D5D4160" w14:textId="77777777" w:rsidR="00165297" w:rsidRPr="004F0E75" w:rsidRDefault="00165297" w:rsidP="001652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</w:tcPr>
          <w:p w14:paraId="3DA1DEE2" w14:textId="7E32677E" w:rsidR="00165297" w:rsidRPr="00165297" w:rsidRDefault="00165297" w:rsidP="00165297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4F0E75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Принципами организации работы и управления проектной командой на разных стадиях осуществления проекта</w:t>
            </w:r>
          </w:p>
        </w:tc>
        <w:tc>
          <w:tcPr>
            <w:tcW w:w="2276" w:type="dxa"/>
          </w:tcPr>
          <w:p w14:paraId="73282303" w14:textId="6C2A9CA8" w:rsidR="00165297" w:rsidRPr="00E317E8" w:rsidRDefault="00165297" w:rsidP="00E317E8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317E8">
              <w:rPr>
                <w:rFonts w:ascii="Times New Roman" w:hAnsi="Times New Roman"/>
                <w:color w:val="auto"/>
                <w:sz w:val="20"/>
                <w:szCs w:val="20"/>
              </w:rPr>
              <w:t>Задания (1</w:t>
            </w:r>
            <w:r w:rsidR="00E317E8" w:rsidRPr="00E317E8">
              <w:rPr>
                <w:rFonts w:ascii="Times New Roman" w:hAnsi="Times New Roman"/>
                <w:color w:val="auto"/>
                <w:sz w:val="20"/>
                <w:szCs w:val="20"/>
              </w:rPr>
              <w:t>7</w:t>
            </w:r>
            <w:r w:rsidRPr="00E317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– 1</w:t>
            </w:r>
            <w:r w:rsidR="00E317E8" w:rsidRPr="00E317E8">
              <w:rPr>
                <w:rFonts w:ascii="Times New Roman" w:hAnsi="Times New Roman"/>
                <w:color w:val="auto"/>
                <w:sz w:val="20"/>
                <w:szCs w:val="20"/>
              </w:rPr>
              <w:t>9</w:t>
            </w:r>
            <w:r w:rsidRPr="00E317E8">
              <w:rPr>
                <w:rFonts w:ascii="Times New Roman" w:hAnsi="Times New Roman"/>
                <w:color w:val="auto"/>
                <w:sz w:val="20"/>
                <w:szCs w:val="20"/>
              </w:rPr>
              <w:t>)</w:t>
            </w:r>
          </w:p>
        </w:tc>
      </w:tr>
      <w:tr w:rsidR="00111062" w:rsidRPr="009B4FAE" w14:paraId="2FCDDAC0" w14:textId="77777777" w:rsidTr="00165297">
        <w:trPr>
          <w:trHeight w:val="465"/>
        </w:trPr>
        <w:tc>
          <w:tcPr>
            <w:tcW w:w="2794" w:type="dxa"/>
            <w:vMerge w:val="restart"/>
          </w:tcPr>
          <w:p w14:paraId="13C439E9" w14:textId="7CCD119E" w:rsidR="00111062" w:rsidRPr="004F0E75" w:rsidRDefault="00111062" w:rsidP="001110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УК-2.2: </w:t>
            </w:r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Контролирует выполнение всех этапов и результатов проекта, </w:t>
            </w:r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использует методы экономической оценки его эффективности</w:t>
            </w:r>
          </w:p>
        </w:tc>
        <w:tc>
          <w:tcPr>
            <w:tcW w:w="3882" w:type="dxa"/>
          </w:tcPr>
          <w:p w14:paraId="69EE5BA9" w14:textId="56230CB3" w:rsidR="00111062" w:rsidRPr="004F0E75" w:rsidRDefault="00165297" w:rsidP="00111062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 Процессы управления проектами, входные ресурсы и результаты каждого процесса</w:t>
            </w:r>
          </w:p>
        </w:tc>
        <w:tc>
          <w:tcPr>
            <w:tcW w:w="2276" w:type="dxa"/>
          </w:tcPr>
          <w:p w14:paraId="783F4F30" w14:textId="540BBDA1" w:rsidR="00111062" w:rsidRPr="004F0E75" w:rsidRDefault="00111062" w:rsidP="00EE0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EE0E26">
              <w:rPr>
                <w:rFonts w:ascii="Times New Roman" w:hAnsi="Times New Roman"/>
                <w:sz w:val="20"/>
                <w:szCs w:val="20"/>
              </w:rPr>
              <w:t>1-4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0)</w:t>
            </w:r>
          </w:p>
        </w:tc>
      </w:tr>
      <w:tr w:rsidR="00111062" w:rsidRPr="009B4FAE" w14:paraId="3FA98AC3" w14:textId="77777777" w:rsidTr="00165297">
        <w:trPr>
          <w:trHeight w:val="906"/>
        </w:trPr>
        <w:tc>
          <w:tcPr>
            <w:tcW w:w="2794" w:type="dxa"/>
            <w:vMerge/>
          </w:tcPr>
          <w:p w14:paraId="446B15A8" w14:textId="77777777" w:rsidR="00111062" w:rsidRPr="00CF72CE" w:rsidRDefault="00111062" w:rsidP="0011106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5B2AA8B1" w14:textId="5D11540B" w:rsidR="00111062" w:rsidRPr="004F0E75" w:rsidRDefault="00165297" w:rsidP="00111062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 Ставить цели, задачи на каждом этапе реализации проекта 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оценивать результаты реализации проектов и фаз управления ими</w:t>
            </w:r>
          </w:p>
        </w:tc>
        <w:tc>
          <w:tcPr>
            <w:tcW w:w="2276" w:type="dxa"/>
          </w:tcPr>
          <w:p w14:paraId="0E968644" w14:textId="61367DF8" w:rsidR="00111062" w:rsidRPr="004F0E75" w:rsidRDefault="00111062" w:rsidP="00F95C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F95CA2">
              <w:rPr>
                <w:rFonts w:ascii="Times New Roman" w:hAnsi="Times New Roman"/>
                <w:sz w:val="20"/>
                <w:szCs w:val="20"/>
              </w:rPr>
              <w:t>5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-</w:t>
            </w:r>
            <w:r w:rsidR="00F95CA2">
              <w:rPr>
                <w:rFonts w:ascii="Times New Roman" w:hAnsi="Times New Roman"/>
                <w:sz w:val="20"/>
                <w:szCs w:val="20"/>
              </w:rPr>
              <w:t>7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11062" w:rsidRPr="009B4FAE" w14:paraId="7021DEB8" w14:textId="77777777" w:rsidTr="00165297">
        <w:trPr>
          <w:trHeight w:val="465"/>
        </w:trPr>
        <w:tc>
          <w:tcPr>
            <w:tcW w:w="2794" w:type="dxa"/>
            <w:vMerge/>
          </w:tcPr>
          <w:p w14:paraId="663D2D2F" w14:textId="77777777" w:rsidR="00111062" w:rsidRPr="00CF72CE" w:rsidRDefault="00111062" w:rsidP="0011106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53FB55D1" w14:textId="734B6B0D" w:rsidR="00111062" w:rsidRPr="004F0E75" w:rsidRDefault="00165297" w:rsidP="00111062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Навыками планирования проекта и методами оценки эффективности проекта</w:t>
            </w:r>
          </w:p>
        </w:tc>
        <w:tc>
          <w:tcPr>
            <w:tcW w:w="2276" w:type="dxa"/>
          </w:tcPr>
          <w:p w14:paraId="6C18026C" w14:textId="10078A13" w:rsidR="00111062" w:rsidRPr="004F0E75" w:rsidRDefault="00111062" w:rsidP="00E317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E317E8">
              <w:rPr>
                <w:rFonts w:ascii="Times New Roman" w:hAnsi="Times New Roman"/>
                <w:sz w:val="20"/>
                <w:szCs w:val="20"/>
              </w:rPr>
              <w:t>20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E317E8">
              <w:rPr>
                <w:rFonts w:ascii="Times New Roman" w:hAnsi="Times New Roman"/>
                <w:sz w:val="20"/>
                <w:szCs w:val="20"/>
              </w:rPr>
              <w:t>22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7283A93A" w14:textId="77777777" w:rsidTr="00165297">
        <w:trPr>
          <w:trHeight w:val="550"/>
        </w:trPr>
        <w:tc>
          <w:tcPr>
            <w:tcW w:w="2794" w:type="dxa"/>
            <w:vMerge w:val="restart"/>
          </w:tcPr>
          <w:p w14:paraId="63599615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УК-9.1: Анализирует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3882" w:type="dxa"/>
          </w:tcPr>
          <w:p w14:paraId="7EDF9C43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методы анализа и сбора экономической информации</w:t>
            </w:r>
          </w:p>
        </w:tc>
        <w:tc>
          <w:tcPr>
            <w:tcW w:w="2276" w:type="dxa"/>
          </w:tcPr>
          <w:p w14:paraId="637AA11C" w14:textId="7430A026" w:rsidR="00165297" w:rsidRPr="004F0E75" w:rsidRDefault="00165297" w:rsidP="00EA1F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EA1F36">
              <w:rPr>
                <w:rFonts w:ascii="Times New Roman" w:hAnsi="Times New Roman"/>
                <w:sz w:val="20"/>
                <w:szCs w:val="20"/>
              </w:rPr>
              <w:t>4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1-</w:t>
            </w:r>
            <w:r w:rsidR="00EA1F36">
              <w:rPr>
                <w:rFonts w:ascii="Times New Roman" w:hAnsi="Times New Roman"/>
                <w:sz w:val="20"/>
                <w:szCs w:val="20"/>
              </w:rPr>
              <w:t>60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15E11FD1" w14:textId="77777777" w:rsidTr="00165297">
        <w:trPr>
          <w:trHeight w:val="550"/>
        </w:trPr>
        <w:tc>
          <w:tcPr>
            <w:tcW w:w="2794" w:type="dxa"/>
            <w:vMerge/>
          </w:tcPr>
          <w:p w14:paraId="40001227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5DC53437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принимать обоснованные экономические решения</w:t>
            </w:r>
          </w:p>
        </w:tc>
        <w:tc>
          <w:tcPr>
            <w:tcW w:w="2276" w:type="dxa"/>
          </w:tcPr>
          <w:p w14:paraId="7170F7D8" w14:textId="49C0D816" w:rsidR="00165297" w:rsidRPr="004F0E75" w:rsidRDefault="00165297" w:rsidP="00E317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E317E8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317E8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5CBFC494" w14:textId="77777777" w:rsidTr="00165297">
        <w:trPr>
          <w:trHeight w:val="550"/>
        </w:trPr>
        <w:tc>
          <w:tcPr>
            <w:tcW w:w="2794" w:type="dxa"/>
            <w:vMerge/>
          </w:tcPr>
          <w:p w14:paraId="788E62A0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096A7BD4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оценки информации для принятия обоснованных экономических решений</w:t>
            </w:r>
          </w:p>
        </w:tc>
        <w:tc>
          <w:tcPr>
            <w:tcW w:w="2276" w:type="dxa"/>
          </w:tcPr>
          <w:p w14:paraId="551D367A" w14:textId="4BF2530D" w:rsidR="00165297" w:rsidRPr="004F0E75" w:rsidRDefault="00165297" w:rsidP="00E317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(2</w:t>
            </w:r>
            <w:r w:rsidR="00E317E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317E8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77E251F0" w14:textId="77777777" w:rsidTr="00165297">
        <w:trPr>
          <w:trHeight w:val="550"/>
        </w:trPr>
        <w:tc>
          <w:tcPr>
            <w:tcW w:w="2794" w:type="dxa"/>
            <w:vMerge w:val="restart"/>
          </w:tcPr>
          <w:p w14:paraId="43E54EF0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УК-9.2: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882" w:type="dxa"/>
          </w:tcPr>
          <w:p w14:paraId="4F12199D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методы экономического и финансового планирования</w:t>
            </w:r>
          </w:p>
        </w:tc>
        <w:tc>
          <w:tcPr>
            <w:tcW w:w="2276" w:type="dxa"/>
          </w:tcPr>
          <w:p w14:paraId="046D805E" w14:textId="53257999" w:rsidR="00165297" w:rsidRPr="004F0E75" w:rsidRDefault="00165297" w:rsidP="00EA1F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EA1F36">
              <w:rPr>
                <w:rFonts w:ascii="Times New Roman" w:hAnsi="Times New Roman"/>
                <w:sz w:val="20"/>
                <w:szCs w:val="20"/>
              </w:rPr>
              <w:t>6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1-</w:t>
            </w:r>
            <w:r w:rsidR="00EA1F3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5DB5962C" w14:textId="77777777" w:rsidTr="00165297">
        <w:trPr>
          <w:trHeight w:val="550"/>
        </w:trPr>
        <w:tc>
          <w:tcPr>
            <w:tcW w:w="2794" w:type="dxa"/>
            <w:vMerge/>
          </w:tcPr>
          <w:p w14:paraId="406E6271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65C3656F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достигать текущих и долгосрочных финансовых целей, контролировать собственные экономические и финансовые риски</w:t>
            </w:r>
          </w:p>
        </w:tc>
        <w:tc>
          <w:tcPr>
            <w:tcW w:w="2276" w:type="dxa"/>
          </w:tcPr>
          <w:p w14:paraId="1417521B" w14:textId="7D048C11" w:rsidR="00165297" w:rsidRPr="004F0E75" w:rsidRDefault="00165297" w:rsidP="00E317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E317E8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-1</w:t>
            </w:r>
            <w:r w:rsidR="00E317E8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457675C3" w14:textId="77777777" w:rsidTr="00165297">
        <w:trPr>
          <w:trHeight w:val="550"/>
        </w:trPr>
        <w:tc>
          <w:tcPr>
            <w:tcW w:w="2794" w:type="dxa"/>
            <w:vMerge/>
          </w:tcPr>
          <w:p w14:paraId="1A4EF0F3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617E6162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и инструментами управления личными финансами</w:t>
            </w:r>
          </w:p>
        </w:tc>
        <w:tc>
          <w:tcPr>
            <w:tcW w:w="2276" w:type="dxa"/>
          </w:tcPr>
          <w:p w14:paraId="486AD4E7" w14:textId="3E9204DC" w:rsidR="00165297" w:rsidRPr="004F0E75" w:rsidRDefault="00165297" w:rsidP="003409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(3</w:t>
            </w:r>
            <w:r w:rsidR="0034095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34095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248B0DB7" w14:textId="77777777" w:rsidR="00055A21" w:rsidRPr="00055A21" w:rsidRDefault="00055A21" w:rsidP="00055A2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0" w:name="_Hlk239416097"/>
      <w:bookmarkStart w:id="1" w:name="_Hlk239424631"/>
      <w:r w:rsidRPr="00055A21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Промежуточная аттестация (экзамен) проводится в одной из следующих форм: </w:t>
      </w:r>
    </w:p>
    <w:p w14:paraId="0599DB95" w14:textId="77777777" w:rsidR="00055A21" w:rsidRPr="00055A21" w:rsidRDefault="00055A21" w:rsidP="00055A2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55A21">
        <w:rPr>
          <w:rFonts w:ascii="Times New Roman" w:hAnsi="Times New Roman" w:cs="Times New Roman"/>
          <w:color w:val="auto"/>
          <w:sz w:val="24"/>
          <w:szCs w:val="24"/>
          <w:lang w:eastAsia="en-US"/>
        </w:rPr>
        <w:t>1) ответ на билет, состоящий из теоретических вопросов и практических заданий;</w:t>
      </w:r>
    </w:p>
    <w:p w14:paraId="7A899C25" w14:textId="77777777" w:rsidR="00055A21" w:rsidRPr="00055A21" w:rsidRDefault="00055A21" w:rsidP="00055A2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55A21">
        <w:rPr>
          <w:rFonts w:ascii="Times New Roman" w:hAnsi="Times New Roman" w:cs="Times New Roman"/>
          <w:color w:val="auto"/>
          <w:sz w:val="24"/>
          <w:szCs w:val="24"/>
          <w:lang w:eastAsia="en-US"/>
        </w:rPr>
        <w:t>2) выполнение заданий в ЭИОС университета</w:t>
      </w:r>
      <w:bookmarkEnd w:id="0"/>
      <w:r w:rsidRPr="00055A21">
        <w:rPr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  <w:bookmarkEnd w:id="1"/>
    </w:p>
    <w:p w14:paraId="2CF4591A" w14:textId="52B5CD37" w:rsidR="00082F74" w:rsidRDefault="00082F74" w:rsidP="00712B21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4A177" w14:textId="77777777" w:rsidR="00CF72CE" w:rsidRPr="008A5EED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1284162" w14:textId="3A0A173E" w:rsidR="008A5EED" w:rsidRPr="008A5EED" w:rsidRDefault="008A5EED" w:rsidP="008A5EE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color w:val="auto"/>
          <w:sz w:val="24"/>
          <w:szCs w:val="24"/>
          <w:highlight w:val="yellow"/>
        </w:rPr>
      </w:pPr>
      <w:r w:rsidRPr="008A5EED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2.</w:t>
      </w:r>
      <w:r w:rsidRPr="008A5EED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061344E" w14:textId="77777777" w:rsidR="008A5EED" w:rsidRPr="008A5EED" w:rsidRDefault="008A5EED" w:rsidP="008A5E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highlight w:val="yellow"/>
        </w:rPr>
      </w:pPr>
    </w:p>
    <w:p w14:paraId="7C2056CB" w14:textId="77777777" w:rsidR="008A5EED" w:rsidRPr="00501802" w:rsidRDefault="008A5EED" w:rsidP="008A5E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50180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50180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знаниевого</w:t>
      </w:r>
      <w:proofErr w:type="spellEnd"/>
      <w:r w:rsidRPr="0050180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 образовательного результата</w:t>
      </w:r>
    </w:p>
    <w:p w14:paraId="4082547E" w14:textId="77777777" w:rsidR="00323B7D" w:rsidRPr="00501802" w:rsidRDefault="00323B7D" w:rsidP="00323B7D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501802">
        <w:rPr>
          <w:rFonts w:ascii="Times New Roman" w:hAnsi="Times New Roman"/>
          <w:b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pPr w:leftFromText="180" w:rightFromText="180" w:vertAnchor="text" w:horzAnchor="margin" w:tblpX="69" w:tblpY="161"/>
        <w:tblW w:w="9491" w:type="dxa"/>
        <w:tblLook w:val="04A0" w:firstRow="1" w:lastRow="0" w:firstColumn="1" w:lastColumn="0" w:noHBand="0" w:noVBand="1"/>
      </w:tblPr>
      <w:tblGrid>
        <w:gridCol w:w="4111"/>
        <w:gridCol w:w="634"/>
        <w:gridCol w:w="4746"/>
      </w:tblGrid>
      <w:tr w:rsidR="00323B7D" w:rsidRPr="006459F1" w14:paraId="2D6ABE3E" w14:textId="77777777" w:rsidTr="00323B7D">
        <w:tc>
          <w:tcPr>
            <w:tcW w:w="4111" w:type="dxa"/>
          </w:tcPr>
          <w:p w14:paraId="62F043A8" w14:textId="33925272" w:rsidR="00323B7D" w:rsidRPr="003A1558" w:rsidRDefault="004104B7" w:rsidP="00323B7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04B7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80" w:type="dxa"/>
            <w:gridSpan w:val="2"/>
          </w:tcPr>
          <w:p w14:paraId="366074B9" w14:textId="77777777" w:rsidR="00323B7D" w:rsidRPr="003A1558" w:rsidRDefault="00323B7D" w:rsidP="00323B7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558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104B7" w:rsidRPr="006459F1" w14:paraId="0F64AF4C" w14:textId="77777777" w:rsidTr="00581C57">
        <w:trPr>
          <w:trHeight w:val="845"/>
        </w:trPr>
        <w:tc>
          <w:tcPr>
            <w:tcW w:w="4111" w:type="dxa"/>
          </w:tcPr>
          <w:p w14:paraId="1E0D876C" w14:textId="75E2B30E" w:rsidR="004104B7" w:rsidRPr="003A1558" w:rsidRDefault="008616A6" w:rsidP="001652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8616A6">
              <w:rPr>
                <w:rFonts w:ascii="Times New Roman" w:hAnsi="Times New Roman" w:cs="Times New Roman"/>
                <w:bCs/>
                <w:sz w:val="20"/>
                <w:szCs w:val="20"/>
              </w:rPr>
              <w:t>УК-2.</w:t>
            </w:r>
            <w:r w:rsidR="0016529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8616A6">
              <w:rPr>
                <w:rFonts w:ascii="Times New Roman" w:hAnsi="Times New Roman" w:cs="Times New Roman"/>
                <w:bCs/>
                <w:sz w:val="20"/>
                <w:szCs w:val="20"/>
              </w:rPr>
              <w:t>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380" w:type="dxa"/>
            <w:gridSpan w:val="2"/>
          </w:tcPr>
          <w:p w14:paraId="1C6CBC68" w14:textId="77777777" w:rsidR="004104B7" w:rsidRDefault="004104B7" w:rsidP="008616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55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A1558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8616A6" w:rsidRPr="00111062">
              <w:rPr>
                <w:rFonts w:ascii="Times New Roman" w:hAnsi="Times New Roman" w:cs="Times New Roman"/>
                <w:sz w:val="20"/>
                <w:szCs w:val="20"/>
              </w:rPr>
              <w:t>Методологию и инструменты разработки проектов</w:t>
            </w:r>
          </w:p>
          <w:p w14:paraId="0811011F" w14:textId="22C28B75" w:rsidR="008616A6" w:rsidRPr="003A1558" w:rsidRDefault="008616A6" w:rsidP="008616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616A6" w:rsidRPr="006459F1" w14:paraId="38865AC0" w14:textId="77777777" w:rsidTr="00581C57">
        <w:trPr>
          <w:trHeight w:val="845"/>
        </w:trPr>
        <w:tc>
          <w:tcPr>
            <w:tcW w:w="9491" w:type="dxa"/>
            <w:gridSpan w:val="3"/>
          </w:tcPr>
          <w:p w14:paraId="70BB4A89" w14:textId="77777777" w:rsidR="00AA1FA1" w:rsidRPr="00AA1FA1" w:rsidRDefault="00AA1FA1" w:rsidP="00AA1F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410C1DFA" w14:textId="268992FA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</w:t>
            </w:r>
            <w:r>
              <w:t xml:space="preserve"> 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Цель проекта – это:</w:t>
            </w:r>
          </w:p>
          <w:p w14:paraId="08E6C4D5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Сформулированная проблема, с которой придется столкнуться в процессе выполнения проекта</w:t>
            </w:r>
          </w:p>
          <w:p w14:paraId="1819DE0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Утверждение, формулирующее общие результаты, которых хотелось бы добиться в процессе выполнения проекта</w:t>
            </w:r>
          </w:p>
          <w:p w14:paraId="336739F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Комплексная оценка исходных условий и конечного результата по итогам выполнения проекта</w:t>
            </w:r>
          </w:p>
          <w:p w14:paraId="1A276B89" w14:textId="33BF06B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2. Реализация проекта – это:</w:t>
            </w:r>
          </w:p>
          <w:p w14:paraId="7555201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Создание условий, требующихся для выполнения проекта за нормативный период</w:t>
            </w:r>
          </w:p>
          <w:p w14:paraId="5DBCEA7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Наблюдение, регулирование и анализ прогресса проекта</w:t>
            </w:r>
          </w:p>
          <w:p w14:paraId="337BEED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Комплексное выполнение всех описанных в проекте действий, которые направлены на достижение его целей</w:t>
            </w:r>
          </w:p>
          <w:p w14:paraId="348566A6" w14:textId="1574205E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3. Проект отличается от процессной деятельности тем, что:</w:t>
            </w:r>
          </w:p>
          <w:p w14:paraId="7CBFB3E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Процессы менее продолжительные по времени, чем проекты</w:t>
            </w:r>
          </w:p>
          <w:p w14:paraId="6165E80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Для реализации одного типа процессов необходим один-два исполнителя, для реализации проекта требуется множество исполнителей</w:t>
            </w:r>
          </w:p>
          <w:p w14:paraId="1D835473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Процессы однотипны и цикличны, проект уникален по своей цели и методам реализации, а также имеет четкие срока начала и окончания</w:t>
            </w:r>
          </w:p>
          <w:p w14:paraId="524B7593" w14:textId="65C45FC8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4. Что из перечисленного не является преимуществом проектной организационной структуры?</w:t>
            </w:r>
          </w:p>
          <w:p w14:paraId="33EA724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Объединение людей и оборудования происходит через проекты</w:t>
            </w:r>
          </w:p>
          <w:p w14:paraId="442EDA85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Командная работа и чувство сопричастности</w:t>
            </w:r>
          </w:p>
          <w:p w14:paraId="5481FA2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Сокращение линий коммуникации</w:t>
            </w:r>
          </w:p>
          <w:p w14:paraId="1966A235" w14:textId="18C10894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5. Что включают в себя процессы организации и проведения контроля качества проекта?</w:t>
            </w:r>
          </w:p>
          <w:p w14:paraId="11697E4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Проверку соответствия уже полученных результатов заданным требованиям</w:t>
            </w:r>
          </w:p>
          <w:p w14:paraId="171E5E62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Составление перечня недоработок и отклонений</w:t>
            </w:r>
          </w:p>
          <w:p w14:paraId="0317A15C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Промежуточный и итоговый контроль качества с составлением отчетов</w:t>
            </w:r>
          </w:p>
          <w:p w14:paraId="3C95EC09" w14:textId="0DB64BAD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6. Метод освоенного объема дает возможность:</w:t>
            </w:r>
          </w:p>
          <w:p w14:paraId="5E8CF62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Освоить минимальный бюджет проекта</w:t>
            </w:r>
          </w:p>
          <w:p w14:paraId="60CC21B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Выявить, отстает или опережает реализация проекта в соответствии с графиком, а также подсчитать перерасход или экономию проектного бюджета</w:t>
            </w:r>
          </w:p>
          <w:p w14:paraId="12354FE1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Скорректировать сроки выполнения отдельных процессов проекта</w:t>
            </w:r>
          </w:p>
          <w:p w14:paraId="224636A5" w14:textId="00983964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7. Какая часть ресурсов расходуется на начальном этапе реализации проекта?</w:t>
            </w:r>
          </w:p>
          <w:p w14:paraId="7AAB0B7D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+ 9-15 %</w:t>
            </w:r>
          </w:p>
          <w:p w14:paraId="0EE4B96B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- 15-30 %</w:t>
            </w:r>
          </w:p>
          <w:p w14:paraId="77A9ECD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до 45 %</w:t>
            </w:r>
          </w:p>
          <w:p w14:paraId="4CF03CC3" w14:textId="0554342F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8. Какие факторы сильнее всего влияют на реализацию проекта?</w:t>
            </w:r>
          </w:p>
          <w:p w14:paraId="3757EF7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Экономические и социальные</w:t>
            </w:r>
          </w:p>
          <w:p w14:paraId="438A6DE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Экономические и организационные</w:t>
            </w:r>
          </w:p>
          <w:p w14:paraId="30A7810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Экономические и правовые</w:t>
            </w:r>
          </w:p>
          <w:p w14:paraId="250CB26C" w14:textId="02A16851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9. Назовите отличительную особенность инвестиционных проектов:</w:t>
            </w:r>
          </w:p>
          <w:p w14:paraId="73258F6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Большой бюджет</w:t>
            </w:r>
          </w:p>
          <w:p w14:paraId="02FB6F23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Высокая степень неопределенности и рисков</w:t>
            </w:r>
          </w:p>
          <w:p w14:paraId="02E349FD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Целью является обязательное получение прибыли в результате реализации проекта</w:t>
            </w:r>
          </w:p>
          <w:p w14:paraId="649A3232" w14:textId="1D2F7B95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0. Что такое веха?</w:t>
            </w:r>
          </w:p>
          <w:p w14:paraId="0A849D5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Знаковое событие в реализации проекта, которое используется для контроля за ходом его реализации</w:t>
            </w:r>
          </w:p>
          <w:p w14:paraId="1C9534D4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Логически взаимосвязанные процессы, выполнение которых приводит к достижению одной из целей проекта</w:t>
            </w:r>
          </w:p>
          <w:p w14:paraId="6D191E53" w14:textId="77777777" w:rsid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Совокупность последовательно выполняемых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действий по реализации проекта</w:t>
            </w:r>
          </w:p>
          <w:p w14:paraId="7A13EEC2" w14:textId="2E02E292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1. Участники проекта – это:</w:t>
            </w:r>
          </w:p>
          <w:p w14:paraId="69BB8DB2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Потребители, для которых предназначался реализуемый проект</w:t>
            </w:r>
          </w:p>
          <w:p w14:paraId="5B37E45E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Заказчики, инвесторы, менеджер проекта и его команда</w:t>
            </w:r>
          </w:p>
          <w:p w14:paraId="0A40C9E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Физические и юридические лица, непосредственно задействованные в проекте или чьи интересы, могут быть затронуты в ходе выполнения проекта</w:t>
            </w:r>
          </w:p>
          <w:p w14:paraId="728EA85D" w14:textId="7DEFE89F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2. Инициация проекта является стадией в процессе управления проектом, по итогам которой:</w:t>
            </w:r>
          </w:p>
          <w:p w14:paraId="65DDE4E1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Объявляется окончание выполнения проекта</w:t>
            </w:r>
          </w:p>
          <w:p w14:paraId="0CA2779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Санкционируется начало проекта</w:t>
            </w:r>
          </w:p>
          <w:p w14:paraId="4FD1916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Утверждается укрупненный проектный план</w:t>
            </w:r>
          </w:p>
          <w:p w14:paraId="35C3D7D6" w14:textId="6D6781DB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3. Что такое предметная область проекта?</w:t>
            </w:r>
          </w:p>
          <w:p w14:paraId="353C082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Объемы проектных работ и их содержание, совокупность товаров и услуг, производство (выполнение) которых необходимо обеспечить как результат выполнения проекта</w:t>
            </w:r>
          </w:p>
          <w:p w14:paraId="5B11B115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Направления и принципы реализации проекта</w:t>
            </w:r>
          </w:p>
          <w:p w14:paraId="50C36891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Причины, по которым был создан проект</w:t>
            </w:r>
          </w:p>
          <w:p w14:paraId="738F58C4" w14:textId="1F4CCFB4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4. Для чего предназначен метод критического пути?</w:t>
            </w:r>
          </w:p>
          <w:p w14:paraId="5D4D4C1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Для определения сроков выполнения некоторых процессов проекта</w:t>
            </w:r>
          </w:p>
          <w:p w14:paraId="796CF5F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Для определения возможных рисков</w:t>
            </w:r>
          </w:p>
          <w:p w14:paraId="6425800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Для оптимизации в сторону сокращения сроков реализации проекта</w:t>
            </w:r>
          </w:p>
          <w:p w14:paraId="0DADE22B" w14:textId="5DCFD416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5. Структурная декомпозиция проекта – это:</w:t>
            </w:r>
          </w:p>
          <w:p w14:paraId="62CA39A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Наглядное изображение в виде графиков и схем всей иерархической структуры работ проекта</w:t>
            </w:r>
          </w:p>
          <w:p w14:paraId="69979954" w14:textId="77777777" w:rsidR="008616A6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Структура организации и делегирования полномочий команды, реализующей проект</w:t>
            </w:r>
          </w:p>
          <w:p w14:paraId="394E981E" w14:textId="702D949A" w:rsidR="00C00672" w:rsidRPr="00C00672" w:rsidRDefault="00EA228C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6. 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Выберите наиболее точное определение проекта:</w:t>
            </w:r>
          </w:p>
          <w:p w14:paraId="172E9B4E" w14:textId="2E19F946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ц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еленаправленное ограниченное во времени мероприятие.</w:t>
            </w:r>
          </w:p>
          <w:p w14:paraId="7208C218" w14:textId="58622596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ц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еленаправленное мероприятие, предназначенное для создания неких продуктов.</w:t>
            </w:r>
          </w:p>
          <w:p w14:paraId="550B0CDA" w14:textId="56A2D384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ц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еленаправленное, ограниченное во времени мероприятие, предназначенное для создания уникальных продуктов, услуг или результатов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E50E2C5" w14:textId="0A4E2BF5" w:rsidR="00C00672" w:rsidRPr="00C00672" w:rsidRDefault="00EA228C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 Вице–президент по маркетингу просит вас подготовить новый материал и изменить страничку компании в Интернете. Это можно назвать:</w:t>
            </w:r>
          </w:p>
          <w:p w14:paraId="20186D92" w14:textId="56C3FC20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нициация </w:t>
            </w:r>
            <w:r w:rsidR="00EE0E26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+</w:t>
            </w:r>
          </w:p>
          <w:p w14:paraId="643030E2" w14:textId="1B5D5947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овторяющаяся операция.</w:t>
            </w:r>
          </w:p>
          <w:p w14:paraId="27D04CCF" w14:textId="4B0BB64C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роект.</w:t>
            </w:r>
          </w:p>
          <w:p w14:paraId="7D1F5A97" w14:textId="5E5F479C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в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ыполнение проекта.</w:t>
            </w:r>
          </w:p>
          <w:p w14:paraId="36E3584E" w14:textId="3180A14B" w:rsidR="00C00672" w:rsidRPr="00C00672" w:rsidRDefault="00EA228C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8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К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омпания занимается производством приборов. Она вводит новую линию, в которой будут использованы новые цвета. Эта продукция должна быть представлена в весеннем каталоге. Какое из следующих утверждений верно?</w:t>
            </w:r>
          </w:p>
          <w:p w14:paraId="4ABF6F25" w14:textId="5B343DC3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э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то проект, так как подобный продукт никогда ранее не производился и не продавался компанией.</w:t>
            </w:r>
          </w:p>
          <w:p w14:paraId="0002EAFB" w14:textId="15F28F5C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э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то повторяющаяся операц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ия, так как компания производит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приборы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 Использование новых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цветов и характеристик является простым дополнением к существующему </w:t>
            </w:r>
            <w:r w:rsidR="00AA3573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процессу.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+</w:t>
            </w:r>
          </w:p>
          <w:p w14:paraId="0AFD5AFB" w14:textId="1E57AF80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э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то повторяющаяся операция, так как новая линия продукта станет постоянной. Это не временное явление.</w:t>
            </w:r>
          </w:p>
          <w:p w14:paraId="6E4BEDB5" w14:textId="757596F1" w:rsidR="00C00672" w:rsidRPr="00C00672" w:rsidRDefault="00EA228C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9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 Проект считается завершенным, если:</w:t>
            </w:r>
          </w:p>
          <w:p w14:paraId="71EB2446" w14:textId="66F6E76D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продукт проекта изготовлен+</w:t>
            </w:r>
          </w:p>
          <w:p w14:paraId="64DB8471" w14:textId="6C6F39E6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понсор проекта оглашает его завершение.</w:t>
            </w:r>
          </w:p>
          <w:p w14:paraId="5474DC5C" w14:textId="5D6AFCC0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родукт проекта перешел в стадию операций.</w:t>
            </w:r>
          </w:p>
          <w:p w14:paraId="2292E9F8" w14:textId="5A77B73C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роект оправдывает или превышает ожидания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его участников.</w:t>
            </w:r>
          </w:p>
          <w:p w14:paraId="3D860A11" w14:textId="3ACA3C91" w:rsidR="00AA3573" w:rsidRPr="00AA3573" w:rsidRDefault="00EA228C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0. В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ы — руководитель большого строительного проекта. Цель проекта состоит в том, чтобы построить несколько зданий для людей, обслуживающих Олимпийские игры,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есурсы определены. Что является основными условиями для этого проекта?</w:t>
            </w:r>
          </w:p>
          <w:p w14:paraId="5A3CF32F" w14:textId="23BFB837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в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ремя, так как дата не может бы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ть перенесена +</w:t>
            </w:r>
          </w:p>
          <w:p w14:paraId="6F4A3713" w14:textId="66337200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д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еньги, так как бю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джет составляет 12 млн долларов+</w:t>
            </w:r>
          </w:p>
          <w:p w14:paraId="0D2FCE6A" w14:textId="0F07FE43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есурсы, так как они не фиксированы.</w:t>
            </w:r>
          </w:p>
          <w:p w14:paraId="7723EEA0" w14:textId="64E5015F" w:rsidR="00C00672" w:rsidRPr="00AA1FA1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ачество, так как постройки должны быть функциональными и безопасными.</w:t>
            </w:r>
          </w:p>
        </w:tc>
      </w:tr>
      <w:tr w:rsidR="008616A6" w:rsidRPr="006459F1" w14:paraId="3DDFEA51" w14:textId="77777777" w:rsidTr="00581C57">
        <w:trPr>
          <w:trHeight w:val="845"/>
        </w:trPr>
        <w:tc>
          <w:tcPr>
            <w:tcW w:w="4111" w:type="dxa"/>
          </w:tcPr>
          <w:p w14:paraId="45FD044A" w14:textId="6F308821" w:rsidR="008616A6" w:rsidRPr="008616A6" w:rsidRDefault="008616A6" w:rsidP="00EA22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УК-2.</w:t>
            </w:r>
            <w:r w:rsidR="00EA228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>: 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5380" w:type="dxa"/>
            <w:gridSpan w:val="2"/>
          </w:tcPr>
          <w:p w14:paraId="169A70A3" w14:textId="7B1641AA" w:rsidR="008616A6" w:rsidRPr="003A1558" w:rsidRDefault="008616A6" w:rsidP="008616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4F0E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04B7">
              <w:rPr>
                <w:rFonts w:ascii="Times New Roman" w:hAnsi="Times New Roman" w:cs="Times New Roman"/>
                <w:sz w:val="20"/>
                <w:szCs w:val="20"/>
              </w:rPr>
              <w:t>Процессы управления проектами, входные ресурсы и результаты каждого процесса</w:t>
            </w:r>
          </w:p>
        </w:tc>
      </w:tr>
      <w:tr w:rsidR="008616A6" w:rsidRPr="006459F1" w14:paraId="56F75594" w14:textId="77777777" w:rsidTr="00581C57">
        <w:trPr>
          <w:trHeight w:val="845"/>
        </w:trPr>
        <w:tc>
          <w:tcPr>
            <w:tcW w:w="9491" w:type="dxa"/>
            <w:gridSpan w:val="3"/>
          </w:tcPr>
          <w:p w14:paraId="0DBF0321" w14:textId="77777777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70A7C46D" w14:textId="3241AFFB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Выбрать термин для которого дано определение: «владелец проекта и</w:t>
            </w:r>
          </w:p>
          <w:p w14:paraId="6F276BFA" w14:textId="77777777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будущий потребитель его результатов»</w:t>
            </w:r>
          </w:p>
          <w:p w14:paraId="566642B1" w14:textId="1800472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инвестор проекта +</w:t>
            </w:r>
          </w:p>
          <w:p w14:paraId="2C19574B" w14:textId="626C5FA5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оординационный совет;</w:t>
            </w:r>
          </w:p>
          <w:p w14:paraId="6336ADAA" w14:textId="613806B5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43B12F4B" w14:textId="3D7FD581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  <w:p w14:paraId="7F703698" w14:textId="59907300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уководитель проекта;</w:t>
            </w:r>
          </w:p>
          <w:p w14:paraId="0EEB6A12" w14:textId="318D880C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з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аказчик проекта.</w:t>
            </w:r>
          </w:p>
          <w:p w14:paraId="7850E9F6" w14:textId="7FA43068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2. Сетевой график проекта предназначен для</w:t>
            </w:r>
          </w:p>
          <w:p w14:paraId="532C6FC3" w14:textId="41C39ED1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затратами времени на вып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олнение комплекса работ проекта+</w:t>
            </w:r>
          </w:p>
          <w:p w14:paraId="6AC86D2B" w14:textId="340F12A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материальными затратами;</w:t>
            </w:r>
          </w:p>
          <w:p w14:paraId="64C633A6" w14:textId="77777777" w:rsidR="00581C57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управления конфликтами проектной команды;</w:t>
            </w:r>
          </w:p>
          <w:p w14:paraId="769135B4" w14:textId="22B84917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управления рисками.</w:t>
            </w:r>
          </w:p>
          <w:p w14:paraId="3BC63C04" w14:textId="2F611147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3. Назвать тип структурной декомпозиции работ</w:t>
            </w:r>
          </w:p>
          <w:p w14:paraId="3EF94895" w14:textId="3DBF9B9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родуктовая СДР;</w:t>
            </w:r>
          </w:p>
          <w:p w14:paraId="7C6261E1" w14:textId="517DE334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>ункциональная СДР+</w:t>
            </w:r>
          </w:p>
          <w:p w14:paraId="6551E833" w14:textId="4F4BABF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рганизационная СДР.</w:t>
            </w:r>
          </w:p>
          <w:p w14:paraId="1F13598F" w14:textId="500CABCE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4. Что из ниже перечисленного не является формой проектного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финансирования</w:t>
            </w:r>
          </w:p>
          <w:p w14:paraId="445F73BA" w14:textId="4681EA99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с полным регрессом на заемщика;</w:t>
            </w:r>
          </w:p>
          <w:p w14:paraId="1CE789ED" w14:textId="2B0F1A70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без права регресса на заемщика;</w:t>
            </w:r>
          </w:p>
          <w:p w14:paraId="79A31D64" w14:textId="140D5420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с ограниченным правом регресса на заемщика;</w:t>
            </w:r>
          </w:p>
          <w:p w14:paraId="01AB6C6F" w14:textId="3ABBCB51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с не ограниченн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ым полным регрессом на заемщика+</w:t>
            </w:r>
          </w:p>
          <w:p w14:paraId="41693B49" w14:textId="5A42C44B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5. Выбрать термин для которого дано определение: «осуществляет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финансирование проекта за счет своих или привлеченных средств»</w:t>
            </w:r>
          </w:p>
          <w:p w14:paraId="7D143A54" w14:textId="3EDA072D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инвестор проекта+</w:t>
            </w:r>
          </w:p>
          <w:p w14:paraId="0C0EAE6A" w14:textId="58B44CAE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оординационный совет;</w:t>
            </w:r>
          </w:p>
          <w:p w14:paraId="2A45E2C3" w14:textId="15053295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56192CE7" w14:textId="4EF92070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  <w:p w14:paraId="74F0E2CF" w14:textId="0BDFF816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6. Какой из ниже перечисленных резервов не является параметром сетевого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графика проекта</w:t>
            </w:r>
          </w:p>
          <w:p w14:paraId="583A05B3" w14:textId="715A6225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независимый;</w:t>
            </w:r>
          </w:p>
          <w:p w14:paraId="44F99073" w14:textId="4B740F95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гарантийный;</w:t>
            </w:r>
          </w:p>
          <w:p w14:paraId="35275F40" w14:textId="2B16128A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неполный+</w:t>
            </w:r>
          </w:p>
          <w:p w14:paraId="427DDB10" w14:textId="125E665A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полный;</w:t>
            </w:r>
          </w:p>
          <w:p w14:paraId="7149D338" w14:textId="3683E044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свободный.</w:t>
            </w:r>
          </w:p>
          <w:p w14:paraId="7EB95466" w14:textId="2DC139A8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7. Что из ниже перечисленного не является видом организационной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структуры управления проектом</w:t>
            </w:r>
          </w:p>
          <w:p w14:paraId="26E7B91A" w14:textId="20098371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функциональная;</w:t>
            </w:r>
          </w:p>
          <w:p w14:paraId="22B4F197" w14:textId="438A1F7C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матричная;</w:t>
            </w:r>
          </w:p>
          <w:p w14:paraId="12A4EADA" w14:textId="656670BF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стратегическая+</w:t>
            </w:r>
          </w:p>
          <w:p w14:paraId="5BD25B20" w14:textId="2E4E3193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проектная.</w:t>
            </w:r>
          </w:p>
          <w:p w14:paraId="5B5AD403" w14:textId="624FDAB9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8. К основным функциям проект-менеджера по отдельным сферам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деятельности не относится</w:t>
            </w:r>
          </w:p>
          <w:p w14:paraId="5CFC2DD0" w14:textId="008C2B8A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у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становление взаимоотношения с вышестоящим руководством, клиентом,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другими участниками проекта;</w:t>
            </w:r>
          </w:p>
          <w:p w14:paraId="4746AD9D" w14:textId="248EF863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н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алаживание хороших отношений с общественными организациями, прессой,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телевидением и т.д.+</w:t>
            </w:r>
          </w:p>
          <w:p w14:paraId="7D7F3334" w14:textId="4BA72BC0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онтроль выполнения планов и графиков командой проекта;</w:t>
            </w:r>
          </w:p>
          <w:p w14:paraId="13DC438F" w14:textId="6EAC2C14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оздание проектной документации и согласование ее с заказчиком.</w:t>
            </w:r>
          </w:p>
          <w:p w14:paraId="11D738A0" w14:textId="1C6F5E16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9. Выбрать термин для которого дано определение: «коллективный орган,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который выбирает проекты для реализации, утверждает планы работ и их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изменения, назначает куратора и утверждает руководителя проекта»</w:t>
            </w:r>
          </w:p>
          <w:p w14:paraId="08A416EA" w14:textId="01610590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нвестор проекта;</w:t>
            </w:r>
          </w:p>
          <w:p w14:paraId="1A0FB8BF" w14:textId="655EBCFF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координационный совет+</w:t>
            </w:r>
          </w:p>
          <w:p w14:paraId="682F3187" w14:textId="00B701F2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758C0672" w14:textId="0295FC76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  <w:p w14:paraId="3BD1060F" w14:textId="667BE509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0. Недостатком функциональной структуры управления проектом является</w:t>
            </w:r>
          </w:p>
          <w:p w14:paraId="5CE2360E" w14:textId="043588CC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стимулирует функциональную изолированность;</w:t>
            </w:r>
          </w:p>
          <w:p w14:paraId="6D40914C" w14:textId="69F68D22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способствует технологичности выполнения работ в проекте;</w:t>
            </w:r>
          </w:p>
          <w:p w14:paraId="6113051F" w14:textId="73E57450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увеличивает количество взаимодей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ствий между участниками проекта+</w:t>
            </w:r>
          </w:p>
          <w:p w14:paraId="0980A91E" w14:textId="64CB773D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снижает беспокойство членов проектной команды по поводу карьеры по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окончанию проекта.</w:t>
            </w:r>
          </w:p>
          <w:p w14:paraId="4CB0EDDB" w14:textId="15A5122B" w:rsidR="009668F3" w:rsidRPr="009668F3" w:rsidRDefault="00EA228C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Независимо от размеров и степени сложности все проекты могут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быть представлены в виде жизненного цикла со следующей структурой:</w:t>
            </w:r>
          </w:p>
          <w:p w14:paraId="3AA1C094" w14:textId="2268AF73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начало, организаци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я, выполнение работ, завершение+</w:t>
            </w:r>
          </w:p>
          <w:p w14:paraId="6A65CC53" w14:textId="15C0C6C8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инициация, рост, стабилизация, спад;</w:t>
            </w:r>
          </w:p>
          <w:p w14:paraId="738B59C0" w14:textId="77777777" w:rsid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планирование, организация, координация, контроль.</w:t>
            </w:r>
          </w:p>
          <w:p w14:paraId="73CF359F" w14:textId="1EBA0953" w:rsidR="009668F3" w:rsidRPr="009668F3" w:rsidRDefault="00EA228C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Как называется временной промежуток между началом реализации и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окончанием проекта?</w:t>
            </w:r>
          </w:p>
          <w:p w14:paraId="6F48FCC2" w14:textId="0A133A65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тадия проекта;</w:t>
            </w:r>
          </w:p>
          <w:p w14:paraId="5E15A32C" w14:textId="11E5F689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жизненный цикл проекта+</w:t>
            </w:r>
          </w:p>
          <w:p w14:paraId="43EE6DDC" w14:textId="1FDF8BF4" w:rsid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езультат проекта</w:t>
            </w:r>
          </w:p>
          <w:p w14:paraId="669754B7" w14:textId="7AA31ABD" w:rsidR="00AA3573" w:rsidRPr="00AA3573" w:rsidRDefault="00EA228C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3. Какой бюджетной формы из ниже перечисленных не существует</w:t>
            </w:r>
          </w:p>
          <w:p w14:paraId="4D8CBA86" w14:textId="77777777" w:rsidR="009668F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бюджет доходов и расходов;</w:t>
            </w:r>
          </w:p>
          <w:p w14:paraId="6A5FDEFF" w14:textId="66ABB1F6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б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юджет движения денежных средств+</w:t>
            </w:r>
          </w:p>
          <w:p w14:paraId="7AFABA72" w14:textId="49C04823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прогнозный баланс;</w:t>
            </w:r>
          </w:p>
          <w:p w14:paraId="7FCF9122" w14:textId="38535EAD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бюджет затрат.</w:t>
            </w:r>
          </w:p>
          <w:p w14:paraId="68FF96AC" w14:textId="5A47F678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4. Выбрать термин для которого дано определение: «член команды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проектом, лично отвечающий за все результаты проекта»</w:t>
            </w:r>
          </w:p>
          <w:p w14:paraId="30443E9E" w14:textId="78A3B22C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нвестор проекта;</w:t>
            </w:r>
          </w:p>
          <w:p w14:paraId="45231016" w14:textId="13F89844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оординационный совет;</w:t>
            </w:r>
          </w:p>
          <w:p w14:paraId="6D2CE9EA" w14:textId="3AC1742D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54CF0D92" w14:textId="11CA40C6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руководитель проекта+</w:t>
            </w:r>
          </w:p>
          <w:p w14:paraId="46753AAF" w14:textId="41BC3119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5. При сетевом планировании проекта элемент «событие» характеризуется</w:t>
            </w:r>
          </w:p>
          <w:p w14:paraId="1A59232B" w14:textId="1332A2A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омером, ранним и поздним сроком+</w:t>
            </w:r>
          </w:p>
          <w:p w14:paraId="68A6E90F" w14:textId="6520DFDF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длительностью и резервами;</w:t>
            </w:r>
          </w:p>
          <w:p w14:paraId="6647C661" w14:textId="2EAA7224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задачей и целью;</w:t>
            </w:r>
          </w:p>
          <w:p w14:paraId="6A926096" w14:textId="34C0753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прибылью и убытками.</w:t>
            </w:r>
          </w:p>
          <w:p w14:paraId="0C90432C" w14:textId="7011AD82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6. Риск при осуществлении проекта</w:t>
            </w:r>
          </w:p>
          <w:p w14:paraId="68F5B168" w14:textId="79962363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вероятность возникновения неблагоприятных финансовых последствий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форме потери ожидаемого дохода в ситуациях неопределенности его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осуществления+</w:t>
            </w:r>
          </w:p>
          <w:p w14:paraId="2EA2D321" w14:textId="67523A8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вероятность возникновения неблагоприятных политических последствий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форме потери ожидаемого дохода в ситуациях неопределенности его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осуществления;</w:t>
            </w:r>
          </w:p>
          <w:p w14:paraId="554A21DA" w14:textId="296D48AC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вероятность возникновения неблагоприятных социальных последствий в форме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потери ожидаемого дохода в ситуациях неопределенности его осуществления;</w:t>
            </w:r>
          </w:p>
          <w:p w14:paraId="1567C775" w14:textId="2D1ABAC1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вероятность возникновения неблагоприятных экологических последствий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форме потери ожидаемого дохода в ситуациях неопределенности его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осуществления.</w:t>
            </w:r>
          </w:p>
          <w:p w14:paraId="495B991D" w14:textId="3FCD1795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7. Выберите понятие: программа проектов</w:t>
            </w:r>
          </w:p>
          <w:p w14:paraId="5C2DF07D" w14:textId="7FE5AA2E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совокупность проектов, находящихся в компетенции одного центра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ответственности;</w:t>
            </w:r>
          </w:p>
          <w:p w14:paraId="004815EB" w14:textId="685A6A8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группа взаимосвязанных проектов и различных мероприятий, объединенных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общей целью и условиями их выполнения;</w:t>
            </w:r>
          </w:p>
          <w:p w14:paraId="426B3AC6" w14:textId="0FAA809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комплекс взаимосвязанных мероприятий, предназначенных для достижения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поставленных целей с установленными требованиями к качеству результата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течение заданного врем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ени и при установленном бюджете+</w:t>
            </w:r>
          </w:p>
          <w:p w14:paraId="26BA9287" w14:textId="254729BE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8. Выберите определение «Жизненный цикл проекта»</w:t>
            </w:r>
          </w:p>
          <w:p w14:paraId="4AE52C41" w14:textId="66E31A1F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последовательных фаз, количество и состав которых определяется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потребностями управления проектом организацией или организациями,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участвующими в проекте+</w:t>
            </w:r>
          </w:p>
          <w:p w14:paraId="19953375" w14:textId="7BDD8794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2. получить точное и полное расписание проекта с учетом работ, их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длительностей, необходимых ресурсов, которое служит основой для исполнения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проекта.</w:t>
            </w:r>
          </w:p>
          <w:p w14:paraId="0BE3C35C" w14:textId="5BE2C808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9. Проектный офис это</w:t>
            </w:r>
          </w:p>
          <w:p w14:paraId="5A410466" w14:textId="260718D2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подразделение, которое помогает — облегчает процесс административного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проектами;</w:t>
            </w:r>
          </w:p>
          <w:p w14:paraId="7EBDAF75" w14:textId="343A733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подразделение, которое помогает — облегчает процесс подготовки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производства+</w:t>
            </w:r>
          </w:p>
          <w:p w14:paraId="1B4BC39B" w14:textId="2ACC284E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подразделение, которое помогает — облегчает процесс обработки информации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 проекте;</w:t>
            </w:r>
          </w:p>
          <w:p w14:paraId="2B261329" w14:textId="0880847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подразделение, которое помогает – организовать хозяйственное обслуживание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проекта.</w:t>
            </w:r>
          </w:p>
          <w:p w14:paraId="0FEF0C33" w14:textId="15DCBAF9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0. Выбрать термин для которого дано определение: «представитель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руководства родительской компании, курирующий выполнение работ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проекта»</w:t>
            </w:r>
          </w:p>
          <w:p w14:paraId="60B3B833" w14:textId="2A55A20F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нвестор проекта;</w:t>
            </w:r>
          </w:p>
          <w:p w14:paraId="69AE54CA" w14:textId="153137D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координационный совет;</w:t>
            </w:r>
          </w:p>
          <w:p w14:paraId="5FF7C889" w14:textId="459D0952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куратор проекта+</w:t>
            </w:r>
          </w:p>
          <w:p w14:paraId="07475793" w14:textId="24594625" w:rsidR="008616A6" w:rsidRPr="003A1558" w:rsidRDefault="00581C57" w:rsidP="00581C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</w:tc>
      </w:tr>
      <w:tr w:rsidR="00EA228C" w:rsidRPr="006459F1" w14:paraId="3276C618" w14:textId="77777777" w:rsidTr="007D1490">
        <w:trPr>
          <w:trHeight w:val="845"/>
        </w:trPr>
        <w:tc>
          <w:tcPr>
            <w:tcW w:w="4745" w:type="dxa"/>
            <w:gridSpan w:val="2"/>
          </w:tcPr>
          <w:p w14:paraId="7C55908A" w14:textId="77777777" w:rsidR="00EA228C" w:rsidRPr="00AA3573" w:rsidRDefault="00EA228C" w:rsidP="007D14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УК-9.1: Анализирует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4746" w:type="dxa"/>
          </w:tcPr>
          <w:p w14:paraId="79970A65" w14:textId="77777777" w:rsidR="00EA228C" w:rsidRPr="00AA3573" w:rsidRDefault="00EA228C" w:rsidP="007D14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основные экономические законы и методы анализа и сбора экономической информации</w:t>
            </w:r>
          </w:p>
        </w:tc>
      </w:tr>
      <w:tr w:rsidR="00EA228C" w:rsidRPr="006459F1" w14:paraId="50911B83" w14:textId="77777777" w:rsidTr="007D1490">
        <w:trPr>
          <w:trHeight w:val="845"/>
        </w:trPr>
        <w:tc>
          <w:tcPr>
            <w:tcW w:w="9491" w:type="dxa"/>
            <w:gridSpan w:val="3"/>
          </w:tcPr>
          <w:p w14:paraId="119A54D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Примеры вопросов</w:t>
            </w:r>
          </w:p>
          <w:p w14:paraId="68B6B3CB" w14:textId="058F406E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41.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Законы спроса и предложения действуют на:</w:t>
            </w:r>
          </w:p>
          <w:p w14:paraId="441C693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товарном рынке;</w:t>
            </w:r>
          </w:p>
          <w:p w14:paraId="10FCF6C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рынке ресурсов;</w:t>
            </w:r>
          </w:p>
          <w:p w14:paraId="53936EE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валютном рынке;</w:t>
            </w:r>
          </w:p>
          <w:p w14:paraId="5A1197F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любом рынке.</w:t>
            </w:r>
          </w:p>
          <w:p w14:paraId="70008E1D" w14:textId="6E360515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42.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Экономический цикл характеризуется:</w:t>
            </w:r>
          </w:p>
          <w:p w14:paraId="6058DA2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периодичностью повторения неравномерного экономического развития;</w:t>
            </w:r>
          </w:p>
          <w:p w14:paraId="4BB51DE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неизменностью экономических показателей;</w:t>
            </w:r>
          </w:p>
          <w:p w14:paraId="7E48C85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неустойчивостью экономических процессов;</w:t>
            </w:r>
          </w:p>
          <w:p w14:paraId="493A658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изменением характеристик экономического роста.</w:t>
            </w:r>
          </w:p>
          <w:p w14:paraId="6055E799" w14:textId="08753C41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43..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Закон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Оукена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выражает:</w:t>
            </w:r>
          </w:p>
          <w:p w14:paraId="5AA2C693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уровень отставания фактического объема ВНП от его потенциального объема из–за наличия безработных;</w:t>
            </w:r>
          </w:p>
          <w:p w14:paraId="31A8E81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уровень превышения безработицы над ее естественным уровнем;</w:t>
            </w:r>
          </w:p>
          <w:p w14:paraId="37DDA443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разрыв между потенциальным и фактическим объемом ВНП, вызванный превышением фактической безработицей ее естественного уровня;</w:t>
            </w:r>
          </w:p>
          <w:p w14:paraId="4CF35E4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достижение потенциального объема ВНП благодаря росту производительности труда.</w:t>
            </w:r>
          </w:p>
          <w:p w14:paraId="2F73BB22" w14:textId="4474884C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Естественный уровень безработицы:</w:t>
            </w:r>
          </w:p>
          <w:p w14:paraId="05DEC0D3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внеисторичен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, то есть остается неизменным;</w:t>
            </w:r>
          </w:p>
          <w:p w14:paraId="4D981E57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 развитием общества понижается;</w:t>
            </w:r>
          </w:p>
          <w:p w14:paraId="5FD0D89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 развитием общества повышается;</w:t>
            </w:r>
          </w:p>
          <w:p w14:paraId="6A1191F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не зависит от научно-технического и социально-экономического прогресса.</w:t>
            </w:r>
          </w:p>
          <w:p w14:paraId="3F196F4C" w14:textId="4457C501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Формой проявления естественной безработицы является:</w:t>
            </w:r>
          </w:p>
          <w:p w14:paraId="4DCF83C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фрикционная безработица;</w:t>
            </w:r>
          </w:p>
          <w:p w14:paraId="2CFF934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добровольная безработица;</w:t>
            </w:r>
          </w:p>
          <w:p w14:paraId="63C2F6A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институциональная безработица;</w:t>
            </w:r>
          </w:p>
          <w:p w14:paraId="497CF39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верно;</w:t>
            </w:r>
          </w:p>
          <w:p w14:paraId="5999543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неверно.</w:t>
            </w:r>
          </w:p>
          <w:p w14:paraId="6A40F847" w14:textId="0844EAE6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Спрос на продукт типичного предприятия в условиях монополистической конкуренции:</w:t>
            </w:r>
          </w:p>
          <w:p w14:paraId="5981B95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совершенно эластичный;</w:t>
            </w:r>
          </w:p>
          <w:p w14:paraId="60B15BD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совершенно неэластичный;</w:t>
            </w:r>
          </w:p>
          <w:p w14:paraId="0F1CF0E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высокоэластичный;</w:t>
            </w:r>
          </w:p>
          <w:p w14:paraId="6453287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низкоэластичный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544F0F7" w14:textId="6F708916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Внешние источники финансирования, используемые для покрытия бюджетного дефицита:</w:t>
            </w:r>
          </w:p>
          <w:p w14:paraId="20DD1E5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эмиссия денег;</w:t>
            </w:r>
          </w:p>
          <w:p w14:paraId="5DE24EB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государственные ценные бумаги;</w:t>
            </w:r>
          </w:p>
          <w:p w14:paraId="4DF3A60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кредиты, полученные от международных финансовых организаций и иностранных коммерческих банков;</w:t>
            </w:r>
          </w:p>
          <w:p w14:paraId="1734BCE0" w14:textId="77777777" w:rsidR="00EA228C" w:rsidRPr="002F1C91" w:rsidRDefault="00EA228C" w:rsidP="007D149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государственные сберегательные займы.</w:t>
            </w:r>
          </w:p>
          <w:p w14:paraId="5D3E938C" w14:textId="5681DDEF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48.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«Интенсивный экономический рост» имеет место при:</w:t>
            </w:r>
          </w:p>
          <w:p w14:paraId="44AF483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устойчивом уровне производительности труда;</w:t>
            </w:r>
          </w:p>
          <w:p w14:paraId="13721E1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использование качественно новых или более совершенных ресурсов;</w:t>
            </w:r>
          </w:p>
          <w:p w14:paraId="1BF9A72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неизменности органического строения капитала;</w:t>
            </w:r>
          </w:p>
          <w:p w14:paraId="538E8FF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наращивании объемов используемых ресурсов.</w:t>
            </w:r>
          </w:p>
          <w:p w14:paraId="1F358F76" w14:textId="6731EFC5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Укажите среди нижеперечисленных показателей тот, с помощью которого измеряют экономической рост:</w:t>
            </w:r>
          </w:p>
          <w:p w14:paraId="64CD531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темп роста накопления капитала;</w:t>
            </w:r>
          </w:p>
          <w:p w14:paraId="33F9A68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темп роста реального ВНП или ВВП;</w:t>
            </w:r>
          </w:p>
          <w:p w14:paraId="0B761E40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рост органического строения капитала;</w:t>
            </w:r>
          </w:p>
          <w:p w14:paraId="4D73403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темп роста номинального ВВП.</w:t>
            </w:r>
          </w:p>
          <w:p w14:paraId="59742678" w14:textId="7967C442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Кривая Лоренца выражает:</w:t>
            </w:r>
          </w:p>
          <w:p w14:paraId="57F4C047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функциональную зависимость доли присваиваемого дохода различными группами населения страны от их численности;</w:t>
            </w:r>
          </w:p>
          <w:p w14:paraId="6381593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пропорциональное распределение доходов между различными группами населения страны;</w:t>
            </w:r>
          </w:p>
          <w:p w14:paraId="744811E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отклонение реального распределения доходов между различными группами населения страны от равного распределения доходов;</w:t>
            </w:r>
          </w:p>
          <w:p w14:paraId="0BE4C2D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пропорции распределения первичных доходов в стране.</w:t>
            </w:r>
          </w:p>
          <w:p w14:paraId="62134A75" w14:textId="02978352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51.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Увеличение предложения товаров и услуг приведет к:</w:t>
            </w:r>
          </w:p>
          <w:p w14:paraId="191C459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росту цен;</w:t>
            </w:r>
          </w:p>
          <w:p w14:paraId="6CA7937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снижению цены;</w:t>
            </w:r>
          </w:p>
          <w:p w14:paraId="73D0361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росту спроса на них;</w:t>
            </w:r>
          </w:p>
          <w:p w14:paraId="15B8A4E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сокращению их производства.</w:t>
            </w:r>
          </w:p>
          <w:p w14:paraId="679B8FA1" w14:textId="4A96A42E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52.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Экономическая прибыль равна разности между:</w:t>
            </w:r>
          </w:p>
          <w:p w14:paraId="55E1FF8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валовым доходом и внешними издержками;</w:t>
            </w:r>
          </w:p>
          <w:p w14:paraId="5A1501C3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внешними и внутренними издержками;</w:t>
            </w:r>
          </w:p>
          <w:p w14:paraId="72F16B4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валовым доходом (внешними и внутренними);</w:t>
            </w:r>
          </w:p>
          <w:p w14:paraId="32AC9F8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бухгалтерской и нормальной прибылью.</w:t>
            </w:r>
          </w:p>
          <w:p w14:paraId="23704B05" w14:textId="4DEF1EBB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 У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кажите правильную последовательность фаз экономического цикла:</w:t>
            </w:r>
          </w:p>
          <w:p w14:paraId="25FABDE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подъем, оживление, депрессия, кризис;</w:t>
            </w:r>
          </w:p>
          <w:p w14:paraId="1F5444E0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кризис, депрессия, оживление, подъем;</w:t>
            </w:r>
          </w:p>
          <w:p w14:paraId="7EE305C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кризис, оживление, подъем, депрессия;</w:t>
            </w:r>
          </w:p>
          <w:p w14:paraId="6662DE7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г) подъем, оживление, кризис,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деспрессия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FE7132" w14:textId="56D1BE0A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54.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Дефлятор валового внутреннего продукта представляет собой отношение:</w:t>
            </w:r>
          </w:p>
          <w:p w14:paraId="31497AC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ВВП текущего года к базовому ВНП;</w:t>
            </w:r>
          </w:p>
          <w:p w14:paraId="6AF9238D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номинального ВВП к реальному;</w:t>
            </w:r>
          </w:p>
          <w:p w14:paraId="72D5B59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базового ВВП к его величине текущего года;</w:t>
            </w:r>
          </w:p>
          <w:p w14:paraId="0BA3FB8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реального ВВП к номинальному.</w:t>
            </w:r>
          </w:p>
          <w:p w14:paraId="2CF65C1E" w14:textId="58933EB4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Бухгалтерская прибыль получается как разность между:</w:t>
            </w:r>
          </w:p>
          <w:p w14:paraId="0238A31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валовым доходом и внутренними издержками;</w:t>
            </w:r>
          </w:p>
          <w:p w14:paraId="51D5B26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общей выручкой и амортизацией;</w:t>
            </w:r>
          </w:p>
          <w:p w14:paraId="0E29D55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внешними издержками и нормальной прибылью;</w:t>
            </w:r>
          </w:p>
          <w:p w14:paraId="75EB2740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валовым доходом и внешними издержками.</w:t>
            </w:r>
          </w:p>
          <w:p w14:paraId="594DB39E" w14:textId="169B92C0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Постоянные издержки представляют собой такие затраты, которые не изменяют своей величины при:</w:t>
            </w:r>
          </w:p>
          <w:p w14:paraId="14F0877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увеличении прибыли;</w:t>
            </w:r>
          </w:p>
          <w:p w14:paraId="6A8AD77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наращивании основного капитала;</w:t>
            </w:r>
          </w:p>
          <w:p w14:paraId="6B79099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изменении ставок налогообложения;</w:t>
            </w:r>
          </w:p>
          <w:p w14:paraId="1D72788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изменении объема выпускаемой продукции.</w:t>
            </w:r>
          </w:p>
          <w:p w14:paraId="4B874270" w14:textId="2B9E87A3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57.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Фазе экономического кризиса, сопровождающегося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стагфляционным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процессом, соответствует:</w:t>
            </w:r>
          </w:p>
          <w:p w14:paraId="1F0CA9A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рост курса акций;</w:t>
            </w:r>
          </w:p>
          <w:p w14:paraId="43D4C21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сокращение объема выплат пособий по безработице;</w:t>
            </w:r>
          </w:p>
          <w:p w14:paraId="542680B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падение процентной ставки;</w:t>
            </w:r>
          </w:p>
          <w:p w14:paraId="642595B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рост рыночных цен.</w:t>
            </w:r>
          </w:p>
          <w:p w14:paraId="10EDA37D" w14:textId="01FBF820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Укажите тип кризиса, который характеризуется несоответствием сложившихся отраслевых пропорций в общественном производстве требованиям дальнейшего экономического развития:</w:t>
            </w:r>
          </w:p>
          <w:p w14:paraId="07A5BE9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циклический;</w:t>
            </w:r>
          </w:p>
          <w:p w14:paraId="7C8E5C7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частичный;</w:t>
            </w:r>
          </w:p>
          <w:p w14:paraId="7C7DE30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отраслевой;</w:t>
            </w:r>
          </w:p>
          <w:p w14:paraId="047B3407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структурный.</w:t>
            </w:r>
          </w:p>
          <w:p w14:paraId="058791BD" w14:textId="64AB2589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Линия, выражающая собой отклонение реального распределения доходов от линий абсолютно равномерного их распределения, называется:</w:t>
            </w:r>
          </w:p>
          <w:p w14:paraId="3CEEC50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а) кривой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Лаффера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F0A187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изоквантой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159E63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кривой Лоренца;</w:t>
            </w:r>
          </w:p>
          <w:p w14:paraId="60E1F3B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г) кривой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Филлипса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750B476" w14:textId="4E73D8CD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Величина ЧНД рассчитывается как:</w:t>
            </w:r>
          </w:p>
          <w:p w14:paraId="4E27F70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разность между величинами ВВП и ЧВП;</w:t>
            </w:r>
          </w:p>
          <w:p w14:paraId="6E3D5B9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разность между величиной ВВП и амортизационными отчислениями;</w:t>
            </w:r>
          </w:p>
          <w:p w14:paraId="42EF1CE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сумма ЧВП и амортизационных отчислений;</w:t>
            </w:r>
          </w:p>
          <w:p w14:paraId="6A347F3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сумма ЧВП и сальдо факторных (первичных) доходов, полученных из-за границы;</w:t>
            </w:r>
          </w:p>
          <w:p w14:paraId="7B005A42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разность между ВНП и амортизационными отчислениями.</w:t>
            </w:r>
          </w:p>
          <w:p w14:paraId="57937F8D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е) таможенные пошлины.</w:t>
            </w:r>
          </w:p>
        </w:tc>
      </w:tr>
      <w:tr w:rsidR="00EA228C" w:rsidRPr="006459F1" w14:paraId="5F8CAB04" w14:textId="77777777" w:rsidTr="007D1490">
        <w:trPr>
          <w:trHeight w:val="845"/>
        </w:trPr>
        <w:tc>
          <w:tcPr>
            <w:tcW w:w="4745" w:type="dxa"/>
            <w:gridSpan w:val="2"/>
          </w:tcPr>
          <w:p w14:paraId="69D961E1" w14:textId="77777777" w:rsidR="00EA228C" w:rsidRPr="00966F70" w:rsidRDefault="00EA228C" w:rsidP="007D14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966F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УК-9.2: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746" w:type="dxa"/>
          </w:tcPr>
          <w:p w14:paraId="538CE727" w14:textId="77777777" w:rsidR="00EA228C" w:rsidRPr="00966F70" w:rsidRDefault="00EA228C" w:rsidP="007D14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966F7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 как применять методы экономического, финансового планирования и контроля за экономическими и финансовыми рисками</w:t>
            </w:r>
          </w:p>
        </w:tc>
      </w:tr>
      <w:tr w:rsidR="00EA1F36" w:rsidRPr="006459F1" w14:paraId="5ED61BA8" w14:textId="77777777" w:rsidTr="003214A8">
        <w:trPr>
          <w:trHeight w:val="138"/>
        </w:trPr>
        <w:tc>
          <w:tcPr>
            <w:tcW w:w="9491" w:type="dxa"/>
            <w:gridSpan w:val="3"/>
          </w:tcPr>
          <w:p w14:paraId="171B0D89" w14:textId="77777777" w:rsidR="00EA1F36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3E2F440" w14:textId="682F2180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61. </w:t>
            </w: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Доходы бюджета формируются за счет:</w:t>
            </w:r>
          </w:p>
          <w:p w14:paraId="34C0E68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процентов, выплачиваемых по государственному долгу;</w:t>
            </w:r>
          </w:p>
          <w:p w14:paraId="6759D556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налогов;</w:t>
            </w:r>
          </w:p>
          <w:p w14:paraId="7C5A38D4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займов;</w:t>
            </w:r>
          </w:p>
          <w:p w14:paraId="2C430F22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трансфертных платежей.</w:t>
            </w:r>
          </w:p>
          <w:p w14:paraId="23A85768" w14:textId="3CF9485A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62.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Потребительская корзина – это:</w:t>
            </w:r>
          </w:p>
          <w:p w14:paraId="0C2DF24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набор материальных и духовных благ и услуг, необходимый для удовлетворения потребностей и обеспечивающий нормальную жизнедеятельность среднестатистической семьи;</w:t>
            </w:r>
          </w:p>
          <w:p w14:paraId="59B41177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минимальный набор продуктов, составляемый для малообеспеченных социальных групп;</w:t>
            </w:r>
          </w:p>
          <w:p w14:paraId="6C0ED83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минимальный набор продуктов питания, непродовольственных товаров и услуг, необходимых для сохранения здоровья человека и обеспечения его жизнедеятельности;</w:t>
            </w:r>
          </w:p>
          <w:p w14:paraId="108AD6C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набор потребительских товаров, обеспечивающий физиологическое выживание человека.</w:t>
            </w:r>
          </w:p>
          <w:p w14:paraId="395F88A9" w14:textId="0683EAEF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63.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НЕ относятся к прямым налогам:</w:t>
            </w:r>
          </w:p>
          <w:p w14:paraId="210A7D7C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акцизы;</w:t>
            </w:r>
          </w:p>
          <w:p w14:paraId="2A7CB977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налог на прибыль с предприятий;</w:t>
            </w:r>
          </w:p>
          <w:p w14:paraId="0DE3E5A5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подоходный налог с физических лиц;</w:t>
            </w:r>
          </w:p>
          <w:p w14:paraId="7AEDB57E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земельный налог;</w:t>
            </w:r>
          </w:p>
          <w:p w14:paraId="0C5898B7" w14:textId="77777777" w:rsidR="00EA1F36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НДС</w:t>
            </w:r>
          </w:p>
          <w:p w14:paraId="3DE7545C" w14:textId="487BDAAC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64.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Экономической целью домохозяйства как экономического агента является максимизация:</w:t>
            </w:r>
          </w:p>
          <w:p w14:paraId="6E9C29E2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общей полезности;</w:t>
            </w:r>
          </w:p>
          <w:p w14:paraId="77FFA27B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доходов от продажи экономических ресурсов;</w:t>
            </w:r>
          </w:p>
          <w:p w14:paraId="250951BB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общей прибыли;</w:t>
            </w:r>
          </w:p>
          <w:p w14:paraId="71912EF3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затрат экономических ресурсов.</w:t>
            </w:r>
          </w:p>
          <w:p w14:paraId="69C30D12" w14:textId="1F9BADB8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65.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Подавленная инфляция находит свое проявление в:</w:t>
            </w:r>
          </w:p>
          <w:p w14:paraId="7AD961D9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росте цен;</w:t>
            </w:r>
          </w:p>
          <w:p w14:paraId="008BBAC5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товарном дефиците;</w:t>
            </w:r>
          </w:p>
          <w:p w14:paraId="0B88D1A4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снижении издержек;</w:t>
            </w:r>
          </w:p>
          <w:p w14:paraId="1ADF2B4B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господстве несовершенных форм конкуренции.</w:t>
            </w:r>
          </w:p>
          <w:p w14:paraId="7E8C8963" w14:textId="4817C72F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66.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 включает:</w:t>
            </w:r>
          </w:p>
          <w:p w14:paraId="707F98CE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экономическую помощь населению;</w:t>
            </w:r>
          </w:p>
          <w:p w14:paraId="6A160667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социальные гарантии населения со стороны государства;</w:t>
            </w:r>
          </w:p>
          <w:p w14:paraId="6A00891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защиту прав человека на свободный труд;</w:t>
            </w:r>
          </w:p>
          <w:p w14:paraId="319811D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создание системы жизнеобеспечения населения;</w:t>
            </w:r>
          </w:p>
          <w:p w14:paraId="31F25BAC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все ответы верны.</w:t>
            </w:r>
          </w:p>
          <w:p w14:paraId="39B3B026" w14:textId="79034D0F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67.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Инфляция – это:</w:t>
            </w:r>
          </w:p>
          <w:p w14:paraId="3D797367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процесс обесценения денег;</w:t>
            </w:r>
          </w:p>
          <w:p w14:paraId="774D08D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постоянное повышение общего уровня цен и тарифов;</w:t>
            </w:r>
          </w:p>
          <w:p w14:paraId="6158F273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нарушение баланса между товарной и денежной массой;</w:t>
            </w:r>
          </w:p>
          <w:p w14:paraId="2C5A1798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верно;</w:t>
            </w:r>
          </w:p>
          <w:p w14:paraId="1747F8B0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неверно.</w:t>
            </w:r>
          </w:p>
          <w:p w14:paraId="3F1C42F1" w14:textId="73DC6308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Неравенство доходов в рыночной экономике не связано с:</w:t>
            </w:r>
          </w:p>
          <w:p w14:paraId="3A40EA92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различиями в способностях, образовании и профессиональных навыках людей;</w:t>
            </w:r>
          </w:p>
          <w:p w14:paraId="6773C6C4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владением собственностью;</w:t>
            </w:r>
          </w:p>
          <w:p w14:paraId="5F9D445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частнокапиталистической формой присвоения произведенного дохода;</w:t>
            </w:r>
          </w:p>
          <w:p w14:paraId="2F53901A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темпами экономического роста.</w:t>
            </w:r>
          </w:p>
          <w:p w14:paraId="33CC0EC3" w14:textId="77B7C2C6" w:rsidR="00EA1F36" w:rsidRPr="002F1C91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EA1F36" w:rsidRPr="002F1C91">
              <w:rPr>
                <w:rFonts w:ascii="Times New Roman" w:hAnsi="Times New Roman" w:cs="Times New Roman"/>
                <w:sz w:val="20"/>
                <w:szCs w:val="20"/>
              </w:rPr>
              <w:t>Эластичность спроса по доходу характеризуется отношением:</w:t>
            </w:r>
          </w:p>
          <w:p w14:paraId="365F1619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а) изменения дохода к изменению спроса;</w:t>
            </w:r>
          </w:p>
          <w:p w14:paraId="78DF8CF4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изменения покупательной способности к доходу;</w:t>
            </w:r>
          </w:p>
          <w:p w14:paraId="332F5E9C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процентного изменения величины спроса к процентному изменению дохода;</w:t>
            </w:r>
          </w:p>
          <w:p w14:paraId="3B4D44CA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процентного изменения дохода к процентному изменению цены.</w:t>
            </w:r>
          </w:p>
          <w:p w14:paraId="1E54C31D" w14:textId="71942E9A" w:rsidR="00EA1F36" w:rsidRPr="002F1C91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0. </w:t>
            </w:r>
            <w:r w:rsidR="00EA1F36" w:rsidRPr="002F1C91">
              <w:rPr>
                <w:rFonts w:ascii="Times New Roman" w:hAnsi="Times New Roman" w:cs="Times New Roman"/>
                <w:sz w:val="20"/>
                <w:szCs w:val="20"/>
              </w:rPr>
              <w:t>Уровень благосостояния населения характеризуется:</w:t>
            </w:r>
          </w:p>
          <w:p w14:paraId="34CDFF2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темпами экономического роста;</w:t>
            </w:r>
          </w:p>
          <w:p w14:paraId="5DC38B22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величиной созданного за год ВВП;</w:t>
            </w:r>
          </w:p>
          <w:p w14:paraId="31BD881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совокупностью показателей, выражающих меру удовлетворения жизненных потребностей людей;</w:t>
            </w:r>
          </w:p>
          <w:p w14:paraId="4F1BCEE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уровнем реальных доходов населения, превышающих прожиточный минимум.</w:t>
            </w:r>
          </w:p>
          <w:p w14:paraId="78DD2BE3" w14:textId="4744920B" w:rsidR="00EA1F36" w:rsidRPr="002F1C91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EA1F36"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Ставки налога, взимаемые без учета дифференциации доходов считаются: </w:t>
            </w:r>
          </w:p>
          <w:p w14:paraId="57E9979A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нулевыми;</w:t>
            </w:r>
          </w:p>
          <w:p w14:paraId="3769DDC4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прогрессивными;</w:t>
            </w:r>
          </w:p>
          <w:p w14:paraId="736D747A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регрессивными;</w:t>
            </w:r>
          </w:p>
          <w:p w14:paraId="491A6913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пропорциональными.</w:t>
            </w:r>
          </w:p>
          <w:p w14:paraId="153DE861" w14:textId="66C15434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Стоимость рабочей силы определяется:</w:t>
            </w:r>
          </w:p>
          <w:p w14:paraId="030888F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стоимостью произведенной продукции работником;</w:t>
            </w:r>
          </w:p>
          <w:p w14:paraId="797C0AC7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стоимостью используемых работником средств производства;</w:t>
            </w:r>
          </w:p>
          <w:p w14:paraId="26B66F54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стоимость средств существования необходимых для воспроизводства рабочей силы;</w:t>
            </w:r>
          </w:p>
          <w:p w14:paraId="3FD9BDC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амортизацией используемого работником основного капитала.</w:t>
            </w:r>
          </w:p>
          <w:p w14:paraId="1F53954E" w14:textId="5113DB3B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Номинальная заработная плата – это:</w:t>
            </w:r>
          </w:p>
          <w:p w14:paraId="64938269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начисленная заработная плата;</w:t>
            </w:r>
          </w:p>
          <w:p w14:paraId="09FEF560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заработная плата за вычетом налогов и других платежей;</w:t>
            </w:r>
          </w:p>
          <w:p w14:paraId="151827B0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заработная плата плюс денежные поступления из других источников;</w:t>
            </w:r>
          </w:p>
          <w:p w14:paraId="5AB74D2C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верно.</w:t>
            </w:r>
          </w:p>
          <w:p w14:paraId="451880B4" w14:textId="1702CB61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При расчете индекса потребительских цен принимаются во внимание:</w:t>
            </w:r>
          </w:p>
          <w:p w14:paraId="580E4C8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предметы потребления и средства производства;</w:t>
            </w:r>
          </w:p>
          <w:p w14:paraId="379BFB9E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товары производственного назначения;</w:t>
            </w:r>
          </w:p>
          <w:p w14:paraId="7610A4E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товары и услуги потребительского назначения;</w:t>
            </w:r>
          </w:p>
          <w:p w14:paraId="779411B4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только инвестиционные блага.</w:t>
            </w:r>
          </w:p>
          <w:p w14:paraId="06781F1B" w14:textId="2531199B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Рента – это:</w:t>
            </w:r>
          </w:p>
          <w:p w14:paraId="494DF3E6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доход земельного собственника;</w:t>
            </w:r>
          </w:p>
          <w:p w14:paraId="4E929505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доход, получаемый на ссудный капитал;</w:t>
            </w:r>
          </w:p>
          <w:p w14:paraId="686BD22E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доход, получаемый на акцию;</w:t>
            </w:r>
          </w:p>
          <w:p w14:paraId="0B6B2819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плата за аренду оборудования.</w:t>
            </w:r>
          </w:p>
          <w:p w14:paraId="28EE0473" w14:textId="43C5B7CD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Реальная заработная плата – это</w:t>
            </w:r>
          </w:p>
          <w:p w14:paraId="4E2D808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количество товаров и услуг, приобретенных на номинальную заработную плату;</w:t>
            </w:r>
          </w:p>
          <w:p w14:paraId="42A973B8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заработная плата, оставшаяся после вычета налогов и других платежей;</w:t>
            </w:r>
          </w:p>
          <w:p w14:paraId="79C93328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сумма расходов семьи в течение месяца;</w:t>
            </w:r>
          </w:p>
          <w:p w14:paraId="36BC7327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верно;</w:t>
            </w:r>
          </w:p>
          <w:p w14:paraId="769A6F1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неверно.</w:t>
            </w:r>
          </w:p>
          <w:p w14:paraId="1DA5A479" w14:textId="4291E22E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Курс акций – это:</w:t>
            </w:r>
          </w:p>
          <w:p w14:paraId="76A37006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цена, запрашиваемая продавцом;</w:t>
            </w:r>
          </w:p>
          <w:p w14:paraId="770D8D9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рыночная цена акции;</w:t>
            </w:r>
          </w:p>
          <w:p w14:paraId="5DFEAE8E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номинальная стоимость акции;</w:t>
            </w:r>
          </w:p>
          <w:p w14:paraId="0E7B546E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дивиденд, получаемый на акцию;</w:t>
            </w:r>
          </w:p>
          <w:p w14:paraId="2C62C772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верно.</w:t>
            </w:r>
          </w:p>
          <w:p w14:paraId="648A1ED4" w14:textId="5C9A371C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К бюджетным расходам относятся:</w:t>
            </w:r>
          </w:p>
          <w:p w14:paraId="21CD909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государственные займы;</w:t>
            </w:r>
          </w:p>
          <w:p w14:paraId="6631E2E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эмиссия денег;</w:t>
            </w:r>
          </w:p>
          <w:p w14:paraId="22DB7CA9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трансфертные платежи;</w:t>
            </w:r>
          </w:p>
          <w:p w14:paraId="594A1BB6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налоговые платежи.</w:t>
            </w:r>
          </w:p>
          <w:p w14:paraId="0B15F76D" w14:textId="266ABE2E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Бюджетный дефицит возникает, если: </w:t>
            </w:r>
          </w:p>
          <w:p w14:paraId="64C1D00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налоги растут при постоянных расходах;</w:t>
            </w:r>
          </w:p>
          <w:p w14:paraId="7A57C9E1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 налоги падают при постоянных расходах;</w:t>
            </w:r>
          </w:p>
          <w:p w14:paraId="14E8B54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налоги постоянны при растущих расходах;</w:t>
            </w:r>
          </w:p>
          <w:p w14:paraId="3E80087D" w14:textId="77777777" w:rsidR="00EA1F36" w:rsidRPr="00AD6BCF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t xml:space="preserve">г) </w:t>
            </w: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налоги постоянны при падающих расходах.</w:t>
            </w:r>
          </w:p>
          <w:p w14:paraId="50D2821E" w14:textId="06735368" w:rsidR="00EA1F36" w:rsidRPr="00AD6BCF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0. </w:t>
            </w:r>
            <w:r w:rsidR="00EA1F36" w:rsidRPr="00AD6BCF">
              <w:rPr>
                <w:rFonts w:ascii="Times New Roman" w:hAnsi="Times New Roman" w:cs="Times New Roman"/>
                <w:sz w:val="20"/>
                <w:szCs w:val="20"/>
              </w:rPr>
              <w:t>Альтернативные издержки - это:</w:t>
            </w:r>
          </w:p>
          <w:p w14:paraId="36D6A984" w14:textId="77777777" w:rsidR="00EA1F36" w:rsidRPr="00AD6BCF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а) трудоемкость изготовления единицы продукции;</w:t>
            </w:r>
          </w:p>
          <w:p w14:paraId="64320704" w14:textId="77777777" w:rsidR="00EA1F36" w:rsidRPr="00AD6BCF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б) общая сумма затрат на изготовление единицы продукции;</w:t>
            </w:r>
          </w:p>
          <w:p w14:paraId="6E440B07" w14:textId="77777777" w:rsidR="00EA1F36" w:rsidRPr="00AD6BCF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в) количество другого продукта, которым необходимо пожертвовать, чтобы увеличить объем производства данного продукта на единицу;</w:t>
            </w:r>
          </w:p>
          <w:p w14:paraId="68AA0D88" w14:textId="59071BA0" w:rsidR="00EA1F36" w:rsidRPr="00AA3573" w:rsidRDefault="00EA1F36" w:rsidP="003214A8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г) издержки на изготовление единицы продукта при использовании альтернати</w:t>
            </w:r>
            <w:r w:rsidR="003214A8">
              <w:rPr>
                <w:rFonts w:ascii="Times New Roman" w:hAnsi="Times New Roman" w:cs="Times New Roman"/>
                <w:sz w:val="20"/>
                <w:szCs w:val="20"/>
              </w:rPr>
              <w:t>вного технологического процесса.</w:t>
            </w:r>
          </w:p>
        </w:tc>
      </w:tr>
    </w:tbl>
    <w:p w14:paraId="26CF9E30" w14:textId="77777777" w:rsidR="00554886" w:rsidRPr="009E1016" w:rsidRDefault="00554886" w:rsidP="0055488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5F45EA0" w14:textId="77777777" w:rsidR="00554886" w:rsidRPr="009E1016" w:rsidRDefault="00554886" w:rsidP="0055488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ADEC2AC" w14:textId="77777777" w:rsidR="00554886" w:rsidRPr="00DB756B" w:rsidRDefault="00554886" w:rsidP="00554886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DB756B">
        <w:rPr>
          <w:rFonts w:ascii="Times New Roman" w:hAnsi="Times New Roman"/>
          <w:b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1133"/>
        <w:gridCol w:w="4672"/>
      </w:tblGrid>
      <w:tr w:rsidR="00554886" w:rsidRPr="006459F1" w14:paraId="5866DFC8" w14:textId="77777777" w:rsidTr="00501802">
        <w:trPr>
          <w:trHeight w:val="417"/>
        </w:trPr>
        <w:tc>
          <w:tcPr>
            <w:tcW w:w="3539" w:type="dxa"/>
          </w:tcPr>
          <w:p w14:paraId="1EDEE9D9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5805" w:type="dxa"/>
            <w:gridSpan w:val="2"/>
          </w:tcPr>
          <w:p w14:paraId="68BDE77F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138F0" w:rsidRPr="006459F1" w14:paraId="4F858649" w14:textId="77777777" w:rsidTr="00501802">
        <w:tc>
          <w:tcPr>
            <w:tcW w:w="3539" w:type="dxa"/>
          </w:tcPr>
          <w:p w14:paraId="478E3938" w14:textId="4C3135AC" w:rsidR="008138F0" w:rsidRPr="008138F0" w:rsidRDefault="008138F0" w:rsidP="00060FE6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УК-2.</w:t>
            </w:r>
            <w:r w:rsidR="00060FE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805" w:type="dxa"/>
            <w:gridSpan w:val="2"/>
          </w:tcPr>
          <w:p w14:paraId="3635F85B" w14:textId="6CAB35F3" w:rsidR="008138F0" w:rsidRPr="008138F0" w:rsidRDefault="008138F0" w:rsidP="008138F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 Последовательно управлять реализацией проекта на всех его этапах, решая возникающие при этом проблемы</w:t>
            </w:r>
          </w:p>
        </w:tc>
      </w:tr>
      <w:tr w:rsidR="008138F0" w:rsidRPr="006459F1" w14:paraId="09D19F0D" w14:textId="77777777" w:rsidTr="000D77B9">
        <w:tc>
          <w:tcPr>
            <w:tcW w:w="9344" w:type="dxa"/>
            <w:gridSpan w:val="3"/>
          </w:tcPr>
          <w:p w14:paraId="63F1FC0A" w14:textId="0220D9CC" w:rsidR="008138F0" w:rsidRDefault="008F1CE8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1CE8">
              <w:rPr>
                <w:rFonts w:ascii="Times New Roman" w:hAnsi="Times New Roman"/>
                <w:bCs/>
                <w:iCs/>
                <w:sz w:val="20"/>
                <w:szCs w:val="20"/>
              </w:rPr>
              <w:t>Примеры заданий</w:t>
            </w:r>
          </w:p>
          <w:p w14:paraId="0F82EFA5" w14:textId="19C1DCC0" w:rsidR="00001BA3" w:rsidRPr="00001BA3" w:rsidRDefault="00DB756B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В процессе реализации проекта строительства жилого дома были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проведены следующие работы: покупка земельного участка, получение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разрешения на строительство, проектирование дома, земляные работы, </w:t>
            </w:r>
          </w:p>
          <w:p w14:paraId="41502620" w14:textId="1CAA6000" w:rsid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возведение фундамента, возведение стен и перекрытий, кровля крыши, наружная отделка дома, подведение коммуникаций, ввод дома в эксплуатацию и получение правоустанавливающих документов. Все ли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этапы реализации проекта учтены? Какие этапы оказались пропущены? Распределите работы по фазам жизненного цикла проекта.</w:t>
            </w:r>
          </w:p>
          <w:p w14:paraId="1ED020D1" w14:textId="20677518" w:rsidR="000D77B9" w:rsidRDefault="00DB756B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. Ра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ссмотрите конкретный пример реализации какого-либо проекта. Выявите наличие признаков проекта. Определите подсистемы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данного проекта. Какие функциональные области задействованы в ходе реализации проекта? На каком этапе на данный момент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находится жизненный цикл данного проекта? Определите потенциальную полезность этого проекта для реализующей его организации.</w:t>
            </w:r>
          </w:p>
          <w:p w14:paraId="26F7FF33" w14:textId="77777777" w:rsidR="00001BA3" w:rsidRDefault="00DB756B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sz w:val="20"/>
                <w:szCs w:val="20"/>
              </w:rPr>
              <w:t>Вы являетесь руководителем производственного предприятия. Текущая ситуация на рынке складывается благоприятно. Прогнозы свидетельствуют о перспективах увеличения спроса на продукцию предприятия. В связи с этим вами было принято решение о расширении производственных мощностей путем строительства дополнительного цеха. Определите основные этапы реализации д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>анного проекта.</w:t>
            </w:r>
          </w:p>
          <w:p w14:paraId="0C471464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4. Определите, какие виды деятельности из списка относятся к проектам, а какие – нет. В этом списке некоторые виды деятельности могут быть при определенных условиях оценены как проекты: </w:t>
            </w:r>
          </w:p>
          <w:p w14:paraId="1DE6038B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1) создание нового продукта; </w:t>
            </w:r>
          </w:p>
          <w:p w14:paraId="1C229C5A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2) реорганизация структуры фирмы; </w:t>
            </w:r>
          </w:p>
          <w:p w14:paraId="76D4ECA7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3) разработка нового транспортного средства; </w:t>
            </w:r>
          </w:p>
          <w:p w14:paraId="6187B934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4) строительство склада; </w:t>
            </w:r>
          </w:p>
          <w:p w14:paraId="2ED8E785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5) проведение выборной компании партии; </w:t>
            </w:r>
          </w:p>
          <w:p w14:paraId="523694CF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6) внедрение системы автоматического учета на складе; </w:t>
            </w:r>
          </w:p>
          <w:p w14:paraId="12F7AB95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7) переезд в новый офис; </w:t>
            </w:r>
          </w:p>
          <w:p w14:paraId="427E3990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8) организация празднования юбилея шефа. </w:t>
            </w:r>
          </w:p>
          <w:p w14:paraId="5E875B97" w14:textId="7F731942" w:rsidR="00DB756B" w:rsidRPr="008138F0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Каковы эти условия?</w:t>
            </w:r>
          </w:p>
        </w:tc>
      </w:tr>
      <w:tr w:rsidR="008138F0" w:rsidRPr="006459F1" w14:paraId="384BA321" w14:textId="77777777" w:rsidTr="00501802">
        <w:tc>
          <w:tcPr>
            <w:tcW w:w="3539" w:type="dxa"/>
          </w:tcPr>
          <w:p w14:paraId="3C8345DE" w14:textId="63B974F0" w:rsidR="008138F0" w:rsidRPr="008138F0" w:rsidRDefault="008138F0" w:rsidP="00060FE6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УК-2.</w:t>
            </w:r>
            <w:r w:rsidR="00060FE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: 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5805" w:type="dxa"/>
            <w:gridSpan w:val="2"/>
          </w:tcPr>
          <w:p w14:paraId="131C1B2F" w14:textId="7AF2D9ED" w:rsidR="008138F0" w:rsidRPr="008138F0" w:rsidRDefault="008138F0" w:rsidP="008138F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 Ставить цели, задачи на каждом этапе реализации проекта и оценивать результаты реализации проектов и фаз управления ими</w:t>
            </w:r>
          </w:p>
        </w:tc>
      </w:tr>
      <w:tr w:rsidR="00554886" w:rsidRPr="006459F1" w14:paraId="12355FEF" w14:textId="77777777" w:rsidTr="00581C57">
        <w:tc>
          <w:tcPr>
            <w:tcW w:w="9344" w:type="dxa"/>
            <w:gridSpan w:val="3"/>
          </w:tcPr>
          <w:p w14:paraId="3D2333B2" w14:textId="544ADFBC" w:rsidR="00501802" w:rsidRDefault="00554886" w:rsidP="00581C57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6AD29F28" w14:textId="08F95815" w:rsidR="009747E9" w:rsidRDefault="00DB756B" w:rsidP="009747E9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Известно, что деятельность любого предприятия направлена на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достижение определенных целей. Любое предприятие ограничено по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времени своего существования. Наконец, успешные предприятия всегда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уникальны по продуктам, услугам либо бизнес-моделям. Можно ли сказать, что любое предприятие является проектом? Если да – почему? Если нет – какие ограничивающие факторы следует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ввести в данные утверждения?</w:t>
            </w:r>
          </w:p>
          <w:p w14:paraId="149283BE" w14:textId="1279597C" w:rsidR="00001BA3" w:rsidRPr="00001BA3" w:rsidRDefault="00DB756B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6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Проработа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йте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идею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какого-либо проекта по следующим параметрам: </w:t>
            </w:r>
          </w:p>
          <w:p w14:paraId="53D4D8EE" w14:textId="57BBF0C1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пределить цель проекта. </w:t>
            </w:r>
          </w:p>
          <w:p w14:paraId="2792F230" w14:textId="758CF153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писать: удовлетворяемые в ходе реализации проекта потребности; ограничения реализации проекта; ресурсы, необходимые для реализации проекта. </w:t>
            </w:r>
          </w:p>
          <w:p w14:paraId="4B61D91A" w14:textId="50C10053" w:rsid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пределить тип реализуемого проекта и обосновать свой выбор. </w:t>
            </w:r>
          </w:p>
          <w:p w14:paraId="6E10B67A" w14:textId="0C134BF1" w:rsidR="00AA3573" w:rsidRPr="007D3FE5" w:rsidRDefault="00DB756B" w:rsidP="00476FB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476FB7" w:rsidRPr="007012AE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Используя метод освоенного объема, определите, есть ли отставание (опережение) по срокам,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экономия или перерасход средств:</w:t>
            </w:r>
            <w:r w:rsidR="00476FB7" w:rsidRPr="007012AE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</w:t>
            </w:r>
            <w:r w:rsidR="00476FB7" w:rsidRPr="007012AE">
              <w:rPr>
                <w:rFonts w:ascii="Times New Roman" w:hAnsi="Times New Roman"/>
                <w:bCs/>
                <w:iCs/>
                <w:sz w:val="20"/>
                <w:szCs w:val="20"/>
              </w:rPr>
              <w:t>еобходимо установить 25 компьютеров в неделю. Затраты (стоимость) — 1000 руб. в день. По расписанию надо ставить пять компьютеров. Поэтому затраты на установку одного компьютера — 200 руб. За первый день установили пять компьютеров и потратили 1000 руб. За второй день установили три компьютера, так как отвлекались на обучение стажера. Потратили за день все те же 1000 руб. На третий день решили работать командой и установили семь компьютеров, но потратили 1500 руб. в день.</w:t>
            </w:r>
          </w:p>
        </w:tc>
      </w:tr>
      <w:tr w:rsidR="00DB756B" w:rsidRPr="006459F1" w14:paraId="1D86EC52" w14:textId="77777777" w:rsidTr="007D1490">
        <w:tc>
          <w:tcPr>
            <w:tcW w:w="4672" w:type="dxa"/>
            <w:gridSpan w:val="2"/>
          </w:tcPr>
          <w:p w14:paraId="3E2883C1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УК-9.1: Анализирует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4672" w:type="dxa"/>
          </w:tcPr>
          <w:p w14:paraId="33534B92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принимать обоснованные экономические решения</w:t>
            </w:r>
          </w:p>
        </w:tc>
      </w:tr>
      <w:tr w:rsidR="00DB756B" w:rsidRPr="006459F1" w14:paraId="474E4985" w14:textId="77777777" w:rsidTr="007D1490">
        <w:tc>
          <w:tcPr>
            <w:tcW w:w="9344" w:type="dxa"/>
            <w:gridSpan w:val="3"/>
          </w:tcPr>
          <w:p w14:paraId="5C24B5D1" w14:textId="77777777" w:rsidR="00DB756B" w:rsidRPr="00EA4B59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A4B5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Примеры заданий</w:t>
            </w:r>
          </w:p>
          <w:p w14:paraId="075FFD54" w14:textId="6BA06701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Представьте себя на месте директора предприятия. Вам необходимо получить в ближайшее время крупную сумму денег для выплаты заработной платы работникам. Какую форму кредита Вы будете использовать: коммерческий? Банковский? Межхозяйственный? Обоснуйте ответ.</w:t>
            </w:r>
          </w:p>
          <w:p w14:paraId="0886304C" w14:textId="7B649BDC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ВВП страны Х составляет 200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млрд.д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Предельная склонность к потреблению – 0,75. Если правительство страны поставило задачу достичь ВВП на уровне 400 млрд.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, каковы должны быть инвестиции?</w:t>
            </w:r>
          </w:p>
          <w:p w14:paraId="1EF7909A" w14:textId="1D1D0ECC" w:rsidR="00DB756B" w:rsidRPr="004B734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Номинальный ВВП = 750 млрд. долл., естественный уровень безработицы = 5 %, фактический уровень безработицы = 9 %. Какой объем продукции в денежном выражении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недопроизведен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в стране? (Коэффициент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Оукена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= 2,5).</w:t>
            </w:r>
          </w:p>
          <w:p w14:paraId="1A73383E" w14:textId="291F6591" w:rsidR="00DB756B" w:rsidRPr="004B734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Имеется следующая информация: численность занятых - 85 млн. человек, численность безработных - 15 млн. человек.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Рассчитайте уровень безработицы.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Месяц спустя из 85 млн. человек, имевших работу, были уволены 0,5 млн. человек; 1 млн. человек из числа официально зарегистрированных безработных прекратил поиски работы. Определите, каковы теперь: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(а) численность занятых, (б) количество безработных и (в) уровень безработицы.</w:t>
            </w:r>
          </w:p>
          <w:p w14:paraId="5489D8C8" w14:textId="40515852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 стране Х все население – 8 млн. человек, из них 5 млн. – дети и пенсионеры. В текущем году 120 тыс. человек сменили работу из-за переездов на другое место жительства, оставаясь безработными в среднем по 3 месяца; еще 100 тыс. повысили или изменили свою квалификацию, затратив на это в среднем по 6 месяцев; из-за общего ухудшения деловой активности потеряли работу 200 тыс. человек, но 60 тыс. человек из них нашли ее, потратив на поиски новой работы около 4 месяцев. Определите уровень безработицы в Х.</w:t>
            </w:r>
          </w:p>
        </w:tc>
      </w:tr>
      <w:tr w:rsidR="00DB756B" w:rsidRPr="006459F1" w14:paraId="14B4D573" w14:textId="77777777" w:rsidTr="007D1490">
        <w:tc>
          <w:tcPr>
            <w:tcW w:w="4672" w:type="dxa"/>
            <w:gridSpan w:val="2"/>
          </w:tcPr>
          <w:p w14:paraId="21675D7E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УК-9.2: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72" w:type="dxa"/>
          </w:tcPr>
          <w:p w14:paraId="157A6D03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достигать текущих и долгосрочных финансовых целей, контролировать собственные экономические и финансовые риски</w:t>
            </w:r>
          </w:p>
        </w:tc>
      </w:tr>
      <w:tr w:rsidR="00DB756B" w:rsidRPr="006459F1" w14:paraId="2EE2F174" w14:textId="77777777" w:rsidTr="007D1490">
        <w:tc>
          <w:tcPr>
            <w:tcW w:w="9344" w:type="dxa"/>
            <w:gridSpan w:val="3"/>
          </w:tcPr>
          <w:p w14:paraId="786D4995" w14:textId="77777777" w:rsid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3387A">
              <w:rPr>
                <w:rFonts w:ascii="Times New Roman" w:hAnsi="Times New Roman"/>
                <w:bCs/>
                <w:i/>
                <w:sz w:val="20"/>
                <w:szCs w:val="20"/>
              </w:rPr>
              <w:t>Примеры заданий</w:t>
            </w:r>
          </w:p>
          <w:p w14:paraId="13ACCACC" w14:textId="24B1DC87" w:rsid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Имеются следующие данные по экономике конкретной страны за год (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государственные закупки товаров и услуг – 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взносы на социальное страхование – 0,4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налоги на прибыль корпораций – 2,8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личные потребительские расходы – 154,4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амортизация – 15,8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корпораций – 5,6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чистый экспорт – 2,2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личные подоходные налоги – 5,2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косвенные налоги на бизнес – 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валовые внутренние инвестиции – 32,4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трансфертные платежи – 8.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Определите, каким будет рассчитанный по представленным выше данным показатель располагаемого дохода.</w:t>
            </w:r>
          </w:p>
          <w:p w14:paraId="66ECBCB6" w14:textId="1EF275AB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Дано: масса денег в обращении - 40 д. е., реальный объем производства -100 д. е., скорость обращения денег - 10 раз, уровень цен - 4 д. е. Как изменится реальный объем производства, если масса денег увеличится до 60 д. е., а скорость обращения денег и уровень цен не изменятся?</w:t>
            </w:r>
          </w:p>
          <w:p w14:paraId="231092B2" w14:textId="77777777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а) увеличится на 20 д. е.;</w:t>
            </w:r>
          </w:p>
          <w:p w14:paraId="4DD884D0" w14:textId="77777777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б) сократится на 20 д. е.;</w:t>
            </w:r>
          </w:p>
          <w:p w14:paraId="066C0AB7" w14:textId="77777777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в) увеличится на 50 д. е.;</w:t>
            </w:r>
          </w:p>
          <w:p w14:paraId="79E3B836" w14:textId="77777777" w:rsid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г) сократится на 50 д. е.</w:t>
            </w:r>
          </w:p>
          <w:p w14:paraId="1F2EFFCC" w14:textId="77777777" w:rsidR="00DB756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Квалифицированный бухгалтер, зарабатывающий за 1 час своей работы 20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., решает сделать ремонт своей квартиры. Он обладает достаточной сноровкой, чтобы сделать это самостоятельно и быстрее, чем профессиональный мастер. Ему потребуется на выполнение этой работы 50 часов, в то время как мастеру – 80 часов. Рассчитайте, при какой максимальной цене услуг мастера (за 1 час) его наем остается выгодным для бухгалтера?</w:t>
            </w:r>
          </w:p>
          <w:p w14:paraId="301EF67D" w14:textId="607C0AA8" w:rsidR="00DB756B" w:rsidRPr="00DB756B" w:rsidRDefault="00DB756B" w:rsidP="00DB756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16. Объем выпуска продукции - 1 000 ед. товара, цена единицы товара - 80, средние общие издержки - 30. Определить общую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прибыль фирмы.</w:t>
            </w:r>
          </w:p>
        </w:tc>
      </w:tr>
    </w:tbl>
    <w:p w14:paraId="28842E91" w14:textId="77777777" w:rsidR="00554886" w:rsidRPr="001E21D3" w:rsidRDefault="00554886" w:rsidP="00554886">
      <w:pPr>
        <w:spacing w:after="0" w:line="240" w:lineRule="auto"/>
        <w:contextualSpacing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1E21D3">
        <w:rPr>
          <w:rFonts w:ascii="Times New Roman" w:hAnsi="Times New Roman"/>
          <w:bCs/>
          <w:iCs/>
          <w:color w:val="auto"/>
          <w:sz w:val="24"/>
          <w:szCs w:val="24"/>
        </w:rPr>
        <w:t>Проверяемый образовательный результат: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708"/>
        <w:gridCol w:w="4672"/>
      </w:tblGrid>
      <w:tr w:rsidR="00554886" w:rsidRPr="006459F1" w14:paraId="2CD55E9F" w14:textId="77777777" w:rsidTr="00581C57">
        <w:tc>
          <w:tcPr>
            <w:tcW w:w="3964" w:type="dxa"/>
          </w:tcPr>
          <w:p w14:paraId="71FB2AF8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5380" w:type="dxa"/>
            <w:gridSpan w:val="2"/>
          </w:tcPr>
          <w:p w14:paraId="4BAC5212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138F0" w:rsidRPr="006459F1" w14:paraId="017281C0" w14:textId="77777777" w:rsidTr="00581C57">
        <w:tc>
          <w:tcPr>
            <w:tcW w:w="3964" w:type="dxa"/>
          </w:tcPr>
          <w:p w14:paraId="439A0C12" w14:textId="59F47E34" w:rsidR="008138F0" w:rsidRPr="00FD5F94" w:rsidRDefault="00DB756B" w:rsidP="00581C5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УК-2.1</w:t>
            </w:r>
            <w:r w:rsidR="008138F0"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>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380" w:type="dxa"/>
            <w:gridSpan w:val="2"/>
          </w:tcPr>
          <w:p w14:paraId="07CDE90E" w14:textId="18BB13E7" w:rsidR="008138F0" w:rsidRPr="004F0E75" w:rsidRDefault="008138F0" w:rsidP="005F6E6E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Принципами организации работы и управления проектной командой на разных стадиях осуществления проекта</w:t>
            </w:r>
          </w:p>
        </w:tc>
      </w:tr>
      <w:tr w:rsidR="008138F0" w:rsidRPr="006459F1" w14:paraId="3515C95D" w14:textId="77777777" w:rsidTr="000D77B9">
        <w:tc>
          <w:tcPr>
            <w:tcW w:w="9344" w:type="dxa"/>
            <w:gridSpan w:val="3"/>
          </w:tcPr>
          <w:p w14:paraId="33E6247F" w14:textId="52C03D38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Расставьте действия, которые необходимо осуществить на фазе завершения проекта, в последовательности их выполнения, заполнив таблицу:</w:t>
            </w:r>
          </w:p>
          <w:p w14:paraId="1F12F381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а) документирование достижения;</w:t>
            </w:r>
          </w:p>
          <w:p w14:paraId="35146DC3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б) завершить выпуск откорректированного комплекта документов;</w:t>
            </w:r>
          </w:p>
          <w:p w14:paraId="6BC399C5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в) составить инструкции по использованию результатов проекта, выпустить паспорта на технические объекты;</w:t>
            </w:r>
          </w:p>
          <w:p w14:paraId="49EF02CB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г) переместить оборудование и материалы;</w:t>
            </w:r>
          </w:p>
          <w:p w14:paraId="714AF2B2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д) расформировать команду проекта;</w:t>
            </w:r>
          </w:p>
          <w:p w14:paraId="634D8568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е) протестировать результаты проекта;</w:t>
            </w:r>
          </w:p>
          <w:p w14:paraId="3003D29B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ж) передать заказчику по акту результаты проекта;</w:t>
            </w:r>
          </w:p>
          <w:p w14:paraId="1DB34666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з) обучить персонал заказчика работе с результатами проекта;</w:t>
            </w:r>
          </w:p>
          <w:p w14:paraId="720FE05C" w14:textId="77777777" w:rsidR="008138F0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и) суммировать основные проблемы, возникшие при реализации проекта;</w:t>
            </w:r>
          </w:p>
          <w:p w14:paraId="5C3DC210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к) освободить производственные мощности;</w:t>
            </w:r>
          </w:p>
          <w:p w14:paraId="484AB42E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л) объявить об окончании проекта;</w:t>
            </w:r>
          </w:p>
          <w:p w14:paraId="088F7510" w14:textId="77777777" w:rsid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м) написать отчеты по работе всех участников проекта.</w:t>
            </w:r>
          </w:p>
          <w:p w14:paraId="3BB407F4" w14:textId="025CE339" w:rsidR="00F70B5D" w:rsidRPr="00F70B5D" w:rsidRDefault="00501422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8</w:t>
            </w:r>
            <w:r w:rsid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F70B5D"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Необходимо провести анализ рисков в интересах участников проекта. Составьте последовательность экспертной оценки из следующих действий:</w:t>
            </w:r>
          </w:p>
          <w:p w14:paraId="04A1F230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а) сравнение интегрального уровня риска, полученного в результате экспертного опроса, и предельного уровня для данного вида риска;</w:t>
            </w:r>
          </w:p>
          <w:p w14:paraId="53D4C70B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б) определение предельного (приемлемого для организации, реализующей проект) уровня по каждому виду риска;</w:t>
            </w:r>
          </w:p>
          <w:p w14:paraId="24E4E643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в) определение интегрального уровня по каждому виду риска;</w:t>
            </w:r>
          </w:p>
          <w:p w14:paraId="7C625614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г) принятие решения о приемлемости риска для разработчика проекта;</w:t>
            </w:r>
          </w:p>
          <w:p w14:paraId="638D30E1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д) оценка риска экспертами с точки зрения вероятности наступления рискового события и опасности данного риска для успешного завершения проекта;</w:t>
            </w:r>
          </w:p>
          <w:p w14:paraId="5CA9A20A" w14:textId="7C16215B" w:rsidR="00476FB7" w:rsidRDefault="00F70B5D" w:rsidP="00476F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е) в случае, если принятый предельный уровень одного или нескольких видов риска ниже полученных интегральных значений, разрабатывается комплекс мероприятий, направленных </w:t>
            </w:r>
            <w:r w:rsidR="00476FB7"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на минимизацию</w:t>
            </w: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влияния выявленных рисков на реализацию проекта, и проводится повторный анализ риска.</w:t>
            </w:r>
          </w:p>
          <w:p w14:paraId="6DE2E91C" w14:textId="193FC41B" w:rsidR="00BE079B" w:rsidRPr="004F0E75" w:rsidRDefault="00501422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9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476FB7"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Бюджет проекта составляет 100 денежных единиц. На выполнение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76FB7"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работ до текущей даты планировалось израсходовать 25 единиц, а фактически было израсходовано 22 единицы, т.е. BCWS = 25, а ACWP = 22. При этом согласно плану, на выполнение работ нужно было израсходовать 20 единиц, т.е. BCWP = 20. Рассчитайте отклонение по зат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ратам традиционным методом и ме</w:t>
            </w:r>
            <w:r w:rsidR="00476FB7"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тодом освоенного объема. Проект идет быстрее запланированного времени или наблюдается его отст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авание?</w:t>
            </w:r>
          </w:p>
        </w:tc>
      </w:tr>
      <w:tr w:rsidR="008138F0" w:rsidRPr="006459F1" w14:paraId="716547DA" w14:textId="77777777" w:rsidTr="008138F0">
        <w:trPr>
          <w:trHeight w:val="989"/>
        </w:trPr>
        <w:tc>
          <w:tcPr>
            <w:tcW w:w="3964" w:type="dxa"/>
          </w:tcPr>
          <w:p w14:paraId="25547C82" w14:textId="2778C889" w:rsidR="008138F0" w:rsidRPr="00FD5F94" w:rsidRDefault="008138F0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УК-2.</w:t>
            </w:r>
            <w:r w:rsidR="00DB756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Контролирует выполнение всех этапов и результатов проекта, использует </w:t>
            </w:r>
            <w:r w:rsidR="00476FB7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>етоды экономической оценки его эффективности</w:t>
            </w:r>
          </w:p>
        </w:tc>
        <w:tc>
          <w:tcPr>
            <w:tcW w:w="5380" w:type="dxa"/>
            <w:gridSpan w:val="2"/>
          </w:tcPr>
          <w:p w14:paraId="353946FE" w14:textId="29085295" w:rsidR="008138F0" w:rsidRPr="004F0E75" w:rsidRDefault="008138F0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Навыками планирования проекта и методами оценки эффективности проекта</w:t>
            </w:r>
          </w:p>
        </w:tc>
      </w:tr>
      <w:tr w:rsidR="00554886" w:rsidRPr="006459F1" w14:paraId="20E70AD8" w14:textId="77777777" w:rsidTr="00581C57">
        <w:tc>
          <w:tcPr>
            <w:tcW w:w="9344" w:type="dxa"/>
            <w:gridSpan w:val="3"/>
          </w:tcPr>
          <w:p w14:paraId="7DFD657A" w14:textId="6EBA087B" w:rsidR="00554886" w:rsidRDefault="00554886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2719BB61" w14:textId="04B68DAE" w:rsidR="00BE079B" w:rsidRPr="00BE079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20</w:t>
            </w:r>
            <w:r w:rsidR="009747E9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.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Сумма первоначальных инвестиций в инвестиционный проект</w:t>
            </w:r>
            <w:r w:rsid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составила 500 тыс. руб., ожидаемые ежегодные поступления денежных</w:t>
            </w:r>
            <w:r w:rsid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средств от реализации проекта распределились по годам следующим образом: 1-й год – 150 тыс. руб., 2-й год – 150 тыс. руб., 3-й год – 240 тыс. руб. Определить срок окупаемости проекта с точностью</w:t>
            </w:r>
            <w:r w:rsid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до месяца. </w:t>
            </w:r>
          </w:p>
          <w:p w14:paraId="21364890" w14:textId="64E10230" w:rsidR="00BE079B" w:rsidRPr="00BE079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2</w:t>
            </w:r>
            <w:r w:rsidR="00501422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1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. Компания собирается приобрести новую технологическую линию стоимостью 200 млн руб. со сроком эксплуатации пять лет, внедрение которой позволит обеспечить дополнительные ежегодные денежные</w:t>
            </w:r>
          </w:p>
          <w:p w14:paraId="5EE1B6DE" w14:textId="49796D94" w:rsidR="00BE079B" w:rsidRDefault="00BE079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</w:pPr>
            <w:r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поступления в 50 млн руб. Требуемая норма доходности составляет</w:t>
            </w: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11%. Определить NPV проекта. Является ли данный проект экономически целесообразным?</w:t>
            </w:r>
          </w:p>
          <w:p w14:paraId="6690D641" w14:textId="1D8187A5" w:rsidR="00001BA3" w:rsidRPr="00001BA3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22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Постройте диаграмму </w:t>
            </w:r>
            <w:proofErr w:type="spellStart"/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Гантта</w:t>
            </w:r>
            <w:proofErr w:type="spellEnd"/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 имеющимся данным о проекте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проведения маркетингового исследования путем опроса потенциальных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потребителей: </w:t>
            </w:r>
          </w:p>
          <w:p w14:paraId="5D78769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1) доработка анкеты – 2 дня; </w:t>
            </w:r>
          </w:p>
          <w:p w14:paraId="71699BA6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2) пилотное исследование – 2 дня; </w:t>
            </w:r>
          </w:p>
          <w:p w14:paraId="7B851C9F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3) тиражирование анкет – 1 день; </w:t>
            </w:r>
          </w:p>
          <w:p w14:paraId="3CA80090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4) инструктаж персонала – 2 дня; </w:t>
            </w:r>
          </w:p>
          <w:p w14:paraId="142A777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5) сбор информации (проведение опроса) – 10 дней; </w:t>
            </w:r>
          </w:p>
          <w:p w14:paraId="3C350FCE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6) контроль качества входной информации – 10 дней; </w:t>
            </w:r>
          </w:p>
          <w:p w14:paraId="5AAC1EF0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7) обработка информации – 9 дней; </w:t>
            </w:r>
          </w:p>
          <w:p w14:paraId="182BB38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8) логический контроль базы данных – 2 дня. </w:t>
            </w:r>
          </w:p>
          <w:p w14:paraId="5F923F4B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Между этапами реализации проекта имеются следующие зависимости: </w:t>
            </w:r>
          </w:p>
          <w:p w14:paraId="0892FB83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– Доработка анкеты необходима в процессе проведения апробации</w:t>
            </w:r>
          </w:p>
          <w:p w14:paraId="09C78D36" w14:textId="302DB601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(предварительного опроса), поэтому этапы 1 и 2 могут проводиться одновременно. </w:t>
            </w:r>
          </w:p>
          <w:p w14:paraId="4781021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– Тиражирование анкет и инструктаж персонала могут быть начаты</w:t>
            </w:r>
          </w:p>
          <w:p w14:paraId="3B3941E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на второй день пилотных (пробных) опросов. 16</w:t>
            </w:r>
          </w:p>
          <w:p w14:paraId="1EA150AC" w14:textId="64AC1270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– Этапы 6 и 7 начинаются на следующий день после начала предыдущего этапа. </w:t>
            </w:r>
          </w:p>
          <w:p w14:paraId="2DA09A98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– Логический контроль базы данных может быть начат в последний</w:t>
            </w:r>
          </w:p>
          <w:p w14:paraId="2B5CC464" w14:textId="05579755" w:rsidR="00410AC1" w:rsidRPr="007D3FE5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день обработки информации.</w:t>
            </w:r>
          </w:p>
        </w:tc>
      </w:tr>
      <w:tr w:rsidR="00DB756B" w14:paraId="24FAE9B1" w14:textId="77777777" w:rsidTr="007D1490">
        <w:tc>
          <w:tcPr>
            <w:tcW w:w="4672" w:type="dxa"/>
            <w:gridSpan w:val="2"/>
          </w:tcPr>
          <w:p w14:paraId="43CFE858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УК-9.1: Анализирует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4672" w:type="dxa"/>
          </w:tcPr>
          <w:p w14:paraId="1A114E70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оценки информации для принятия обоснованных экономических решений</w:t>
            </w:r>
          </w:p>
        </w:tc>
      </w:tr>
      <w:tr w:rsidR="00DB756B" w14:paraId="4C2B1432" w14:textId="77777777" w:rsidTr="007D1490">
        <w:tc>
          <w:tcPr>
            <w:tcW w:w="9344" w:type="dxa"/>
            <w:gridSpan w:val="3"/>
          </w:tcPr>
          <w:p w14:paraId="48E3FE52" w14:textId="77777777" w:rsidR="00DB756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6DA07384" w14:textId="3E8FE525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Постоянные издержки, связанные с организацией дела по выпуску нового вида продукции, составили 50 млн.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Средние переменные издержки будут предположительно равны 5 тыс.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Предполагаемая цена за единицу продукции 20 тыс.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Рассчитайте, какое количество изделий необходимо изготовить, чтобы получить прибыль в 10 млн.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7C8617" w14:textId="57B87BDC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Производственные мощности предприятия позволяют выпустить за год 20 000 изделий при </w:t>
            </w:r>
            <w:r w:rsidR="006E42FC" w:rsidRPr="004B734B">
              <w:rPr>
                <w:rFonts w:ascii="Times New Roman" w:hAnsi="Times New Roman" w:cs="Times New Roman"/>
                <w:sz w:val="20"/>
                <w:szCs w:val="20"/>
              </w:rPr>
              <w:t>постоянных издержках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в 30 млн.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Максимально возможная цена единицы продукции, по которой может быть полностью реализован товар, составляет 3 000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Руководство предприятия поставило перед собой цель получить по результатам его работы 10 млн.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 прибыли за год. рассчитать какими должны быть средние переменные издержки на данном предприятии, чтобы оно получило желаемый результат.</w:t>
            </w:r>
          </w:p>
          <w:p w14:paraId="2730F301" w14:textId="7FAB53F7" w:rsidR="00DB756B" w:rsidRPr="004B734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Производство продукции на предприятии характеризовалась следующими параметрами:</w:t>
            </w:r>
          </w:p>
          <w:p w14:paraId="30311B1D" w14:textId="001AFC84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валовая выручка – 16 500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переменные издержки – 13 800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постоянные издержки – 2 300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6E9EC18" w14:textId="01847E26" w:rsidR="00DB756B" w:rsidRPr="004B734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В текущем году ожидается снижение валовой выручки за счет объема производства на 10 %. Определите, на сколько должны быть сокращены общие переменные издержки на предприятии в текущем году, чтобы его прибыль осталась на уровне прошлого года.</w:t>
            </w:r>
          </w:p>
          <w:p w14:paraId="37133647" w14:textId="2EB78781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Рынок некоторого товара представлен следующими функциями спроса и предложения:</w:t>
            </w:r>
          </w:p>
          <w:p w14:paraId="7716084C" w14:textId="77777777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QD = 36 - 2P; QS = -4 + 3P.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Правительство установило на данный товар фиксированную цену в 10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 Рассчитайте, сколько составил объем продаж.</w:t>
            </w:r>
          </w:p>
          <w:p w14:paraId="234948E4" w14:textId="119158C0" w:rsidR="00DB756B" w:rsidRPr="004B734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Функция спроса населения на данный товар: QD = 10 - P,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функция предложения: QS = -4 + 3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P,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Р - цена за единицу товара,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Предположим, что правительство устанавливает фиксированную цену на уровне 3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. Определите максимально возможный объем продаж данного товара в условиях фиксированной цены, а также объем неудовлетворенного спроса.</w:t>
            </w:r>
          </w:p>
          <w:p w14:paraId="4D7E2147" w14:textId="560AB4B5" w:rsidR="00DB756B" w:rsidRPr="004B734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Экономисты страны полагают, что зависимости потребительских расходов С и инвестиций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I от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величины ВВП выражаются уравнениями: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С = 8 + 0,6ВВП;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I = 0,1ВВП.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 их оценкам правительственные расходы на покупку товаров и услуг в следующем году должны составить 50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., импорт – 10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., экспорт – 15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. Рассчитайте прогнозируемый на следующий год уровень ВВП.</w:t>
            </w:r>
          </w:p>
          <w:p w14:paraId="05A5FEC2" w14:textId="265606C2" w:rsidR="00DB756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Каков должен быть прирост инвестиций при MPS = 0,5, чтобы обеспечить прирост дохода в 2 000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.? В 1 000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.?</w:t>
            </w:r>
          </w:p>
        </w:tc>
      </w:tr>
      <w:tr w:rsidR="00DB756B" w14:paraId="29418DAC" w14:textId="77777777" w:rsidTr="007D1490">
        <w:tc>
          <w:tcPr>
            <w:tcW w:w="4672" w:type="dxa"/>
            <w:gridSpan w:val="2"/>
          </w:tcPr>
          <w:p w14:paraId="2BB29317" w14:textId="77777777" w:rsidR="00DB756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УК-9.2: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72" w:type="dxa"/>
          </w:tcPr>
          <w:p w14:paraId="7CC1936C" w14:textId="77777777" w:rsidR="00DB756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и инструментами управления личными финансами</w:t>
            </w:r>
          </w:p>
        </w:tc>
      </w:tr>
      <w:tr w:rsidR="00DB756B" w14:paraId="35F66CED" w14:textId="77777777" w:rsidTr="007D1490">
        <w:tc>
          <w:tcPr>
            <w:tcW w:w="9344" w:type="dxa"/>
            <w:gridSpan w:val="3"/>
          </w:tcPr>
          <w:p w14:paraId="52E4C7A4" w14:textId="77777777" w:rsidR="00DB756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2DCBB559" w14:textId="44649A06" w:rsidR="00DB756B" w:rsidRPr="004B734B" w:rsidRDefault="00DB756B" w:rsidP="006E42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Вы планируете через год купить новый автомобиль, текущая цена которого составляет 360 тыс.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Годовая ставка банковского процента равна 10%. Ожидаемый уровень инфляции – 5%. Какую сумму денег Вам следует положить сегодня в банк, чтобы при указанных условиях Вы смогли </w:t>
            </w:r>
            <w:r w:rsidR="006E42FC" w:rsidRPr="004B734B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год купить новый автомобиль?</w:t>
            </w:r>
          </w:p>
          <w:p w14:paraId="70D63452" w14:textId="08F97C6B" w:rsidR="006E42FC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Предположим, что две Ваши бабушки оставили Вам завещание на получение определенной суммы денег. По первому завещанию условия таковы: 50 тыс.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руб. сейчас и </w:t>
            </w:r>
            <w:r w:rsidR="006E42FC" w:rsidRPr="004B734B">
              <w:rPr>
                <w:rFonts w:ascii="Times New Roman" w:hAnsi="Times New Roman" w:cs="Times New Roman"/>
                <w:sz w:val="20"/>
                <w:szCs w:val="20"/>
              </w:rPr>
              <w:t>ещё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50 тыс.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руб. – через год. По второму завещанию – 10 тыс.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руб. сейчас, 50 тыс. – через год, и еще 50 тыс. в конце второго года. Рыночная ставка</w:t>
            </w:r>
          </w:p>
          <w:p w14:paraId="7AF8D7D8" w14:textId="6D1A3A26" w:rsidR="00DB756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процента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носит стабильный характер и равна 6%. Вы можете выбрать только одно из завещаний. Какой вариант Вы предпочтете?</w:t>
            </w:r>
          </w:p>
          <w:p w14:paraId="31C9265A" w14:textId="77777777" w:rsidR="00DB756B" w:rsidRDefault="00DB756B" w:rsidP="006E42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Представьте, что Вы снимаете квартиру и платите ее хозяину 1 000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в год, храня при этом свои средства в коммерческом банке, что обеспечивает Вам 9 % годовых. Начиная с какой максимальной стоимости квартиры, она может представлять интерес для Вас как потенциального покупателя (в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.?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AAF87C4" w14:textId="77A6F45C" w:rsidR="006E42FC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34. </w:t>
            </w:r>
            <w:r w:rsidRPr="006E42FC">
              <w:rPr>
                <w:rFonts w:ascii="Times New Roman" w:hAnsi="Times New Roman"/>
                <w:bCs/>
                <w:iCs/>
                <w:sz w:val="20"/>
                <w:szCs w:val="20"/>
              </w:rPr>
              <w:t>Отказавшись от работы столяром с зарплатой 1200 руб. в месяц или от работы референтом за 1000 руб. в месяц, Иван поступил в колледж, где плата за обучение составляет 600 руб. в месяц. Какова альтернативная стоимость?</w:t>
            </w:r>
          </w:p>
          <w:p w14:paraId="60339560" w14:textId="6445C1B4" w:rsidR="006E42FC" w:rsidRDefault="006E42FC" w:rsidP="006E42F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</w:tbl>
    <w:p w14:paraId="0F8F4D2D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CE89519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28BBF78C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532DF34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216B657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25E713A6" w14:textId="3C5DD96F" w:rsid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10AC1">
        <w:rPr>
          <w:rFonts w:ascii="Times New Roman" w:hAnsi="Times New Roman"/>
          <w:b/>
          <w:bCs/>
          <w:iCs/>
          <w:sz w:val="24"/>
          <w:szCs w:val="24"/>
        </w:rPr>
        <w:lastRenderedPageBreak/>
        <w:t>2.3. Перечень вопросов для подготовки обучающихся к промежуточной аттестации</w:t>
      </w:r>
    </w:p>
    <w:p w14:paraId="2724356D" w14:textId="77777777" w:rsidR="00410AC1" w:rsidRP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54F02B9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AA1FA1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Pr="00AA1FA1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>Объект, предмет и методы изучения дисциплины.</w:t>
      </w:r>
    </w:p>
    <w:p w14:paraId="43282D6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Основные макроэкономические понятия.</w:t>
      </w:r>
    </w:p>
    <w:p w14:paraId="77638D9B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Показатели, отражающие результаты национальной экономики</w:t>
      </w:r>
    </w:p>
    <w:p w14:paraId="413C5970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Совокупный спрос.</w:t>
      </w:r>
    </w:p>
    <w:p w14:paraId="433FE75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Совокупное предложение.</w:t>
      </w:r>
    </w:p>
    <w:p w14:paraId="059AE3A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Потребление, сбережение, инвестиции как факторы национального производства.</w:t>
      </w:r>
    </w:p>
    <w:p w14:paraId="221C387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Цели и инструменты макроэкономической политики.</w:t>
      </w:r>
    </w:p>
    <w:p w14:paraId="2FAFDD71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Валовый внутренний продукт как макроэкономический показатель.</w:t>
      </w:r>
    </w:p>
    <w:p w14:paraId="08CEFD3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Методы определения валового внутреннего продукта.</w:t>
      </w:r>
    </w:p>
    <w:p w14:paraId="07D4CD33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совокупного спроса.</w:t>
      </w:r>
    </w:p>
    <w:p w14:paraId="09D0C312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11.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совокупного предложения.</w:t>
      </w:r>
    </w:p>
    <w:p w14:paraId="28D83D1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Инфляция и ее виды.</w:t>
      </w:r>
    </w:p>
    <w:p w14:paraId="0AAC7400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Безработица, ее причины и виды.</w:t>
      </w:r>
    </w:p>
    <w:p w14:paraId="14EAD2E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Меры, применяемые государством для регулирования рынка труда.</w:t>
      </w:r>
    </w:p>
    <w:p w14:paraId="0FA9DCE2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Меры, способствующие снижению инфляции.</w:t>
      </w:r>
    </w:p>
    <w:p w14:paraId="028B9256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Определение уровня безработицы.</w:t>
      </w:r>
    </w:p>
    <w:p w14:paraId="3F79A49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Государственная политика борьбы с безработицей.</w:t>
      </w:r>
    </w:p>
    <w:p w14:paraId="38ACFDCB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Последствия безработицы.</w:t>
      </w:r>
    </w:p>
    <w:p w14:paraId="5F912EA9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Базовые показатели в микроэкономике.</w:t>
      </w:r>
    </w:p>
    <w:p w14:paraId="5FB7E20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Ограниченность экономических ресурсов.</w:t>
      </w:r>
    </w:p>
    <w:p w14:paraId="2C67488A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21.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Проблема выбора в экономике.</w:t>
      </w:r>
    </w:p>
    <w:p w14:paraId="1156A4B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Издержки производства, их виды.</w:t>
      </w:r>
    </w:p>
    <w:p w14:paraId="43FA888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Взаимосвязь издержек производства с объемами выпуска продукции.</w:t>
      </w:r>
    </w:p>
    <w:p w14:paraId="7D5480C6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Потребности, блага и ресурсы.</w:t>
      </w:r>
    </w:p>
    <w:p w14:paraId="2DDD350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Факторы производства.</w:t>
      </w:r>
    </w:p>
    <w:p w14:paraId="1A48F6C9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Методы расчета издержек производства.</w:t>
      </w:r>
    </w:p>
    <w:p w14:paraId="7C30464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спроса.</w:t>
      </w:r>
    </w:p>
    <w:p w14:paraId="6305C42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предложения.</w:t>
      </w:r>
    </w:p>
    <w:p w14:paraId="6F43C1D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Образование равновесной рыночной цены.</w:t>
      </w:r>
    </w:p>
    <w:p w14:paraId="157070F6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Понятие и сущность управления проектами.</w:t>
      </w:r>
    </w:p>
    <w:p w14:paraId="15AA39A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31.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Цели и задачи управления проектами.</w:t>
      </w:r>
    </w:p>
    <w:p w14:paraId="3E727C8E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Организация управления проектами.</w:t>
      </w:r>
    </w:p>
    <w:p w14:paraId="492138F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Методы и приемы управления проектами.</w:t>
      </w:r>
    </w:p>
    <w:p w14:paraId="1A932C5B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Система управления проектами как направление развития производственных систем.</w:t>
      </w:r>
    </w:p>
    <w:p w14:paraId="1B19639F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Основы планирования и организации управления проектом.</w:t>
      </w:r>
    </w:p>
    <w:p w14:paraId="380F85F5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Жизненный цикл проекта.</w:t>
      </w:r>
    </w:p>
    <w:p w14:paraId="4692CE83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Экономическая эффективность проекта.</w:t>
      </w:r>
    </w:p>
    <w:p w14:paraId="09094E83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Управление рисками проекта.</w:t>
      </w:r>
    </w:p>
    <w:p w14:paraId="45159FA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Управление изменениями.</w:t>
      </w:r>
    </w:p>
    <w:p w14:paraId="699B9081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Контроль выполнения работ по проекту.</w:t>
      </w:r>
    </w:p>
    <w:p w14:paraId="10038AD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41. Понятие, классификация и характеристики инновационного проекта.</w:t>
      </w:r>
    </w:p>
    <w:p w14:paraId="72F23C1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42. Содержание, участники и окружение проекта.</w:t>
      </w:r>
    </w:p>
    <w:p w14:paraId="51F8EE7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43. Содержание 1 и 2 фаз жизненного цикла проекта.</w:t>
      </w:r>
    </w:p>
    <w:p w14:paraId="55E2160A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44. Содержание 3 и 4 фаз жизненного цикла проекта.</w:t>
      </w:r>
    </w:p>
    <w:p w14:paraId="5D74554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45. Модели и стратегии управления проектами.</w:t>
      </w:r>
    </w:p>
    <w:p w14:paraId="52F93261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46. Элементы стратегического управления проектами.</w:t>
      </w:r>
    </w:p>
    <w:p w14:paraId="3D0E910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47. Функции и подсистемы управления проектами.</w:t>
      </w:r>
    </w:p>
    <w:p w14:paraId="72DF6315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48. Процессный подход к управлению проектами.</w:t>
      </w:r>
    </w:p>
    <w:p w14:paraId="7EE901C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49. Принципы эффективного управления проектами.</w:t>
      </w:r>
    </w:p>
    <w:p w14:paraId="4BF637E3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50. Последовательность этапов управления проектами.</w:t>
      </w:r>
    </w:p>
    <w:p w14:paraId="4C63BDBE" w14:textId="77777777" w:rsidR="00410AC1" w:rsidRPr="00410AC1" w:rsidRDefault="00410AC1" w:rsidP="006E42FC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14:paraId="6F579920" w14:textId="77777777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CC3366" w14:textId="54AACC1F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65A764" w14:textId="77777777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994EE7" w14:textId="5AF95D70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8280CF" w14:textId="489446FC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741DD1" w14:textId="30A8C6D3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5E055B5" w14:textId="77777777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72ED54" w14:textId="5BDCB85A" w:rsidR="00410AC1" w:rsidRPr="009E1016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907780C" w14:textId="77777777" w:rsidR="00410AC1" w:rsidRPr="009E1016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95379A" w14:textId="2143E46C" w:rsid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49ED056" w14:textId="77777777" w:rsidR="0076635B" w:rsidRPr="009E1016" w:rsidRDefault="0076635B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D830794" w14:textId="77777777" w:rsidR="00410AC1" w:rsidRPr="009E1016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6C6A3B0" w14:textId="77777777" w:rsidR="00410AC1" w:rsidRPr="009E1016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D827892" w14:textId="77777777" w:rsidR="00410AC1" w:rsidRPr="009E1016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1584684" w14:textId="1BAB4990" w:rsidR="00410AC1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31D662" w14:textId="77777777" w:rsidR="0076635B" w:rsidRPr="009E1016" w:rsidRDefault="0076635B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9608C0" w14:textId="33FA2281" w:rsidR="00410AC1" w:rsidRDefault="00410AC1" w:rsidP="00410A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E0A6B7C" w14:textId="77777777" w:rsidR="0076635B" w:rsidRPr="009E1016" w:rsidRDefault="0076635B" w:rsidP="00410A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0DA7C92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9E1016">
        <w:rPr>
          <w:rFonts w:ascii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08E9F08B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9E1016">
        <w:rPr>
          <w:rFonts w:ascii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1BDAF95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>«Удовлетворительно/зачтено»</w:t>
      </w:r>
      <w:r w:rsidRPr="009E1016">
        <w:rPr>
          <w:rFonts w:ascii="Times New Roman" w:hAnsi="Times New Roman" w:cs="Times New Roman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505AB9D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9E1016">
        <w:rPr>
          <w:rFonts w:ascii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59580A0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 xml:space="preserve">Виды ошибок: </w:t>
      </w:r>
    </w:p>
    <w:p w14:paraId="437444C1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E7E76A7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49ADD01" w14:textId="10CA2581" w:rsidR="00410AC1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60D74D8" w14:textId="77777777" w:rsidR="0076635B" w:rsidRDefault="0076635B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AEFBB0" w14:textId="53EDAEB7" w:rsidR="00501422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sz w:val="24"/>
          <w:szCs w:val="24"/>
        </w:rPr>
        <w:t>экзамену</w:t>
      </w:r>
    </w:p>
    <w:p w14:paraId="60547905" w14:textId="77777777" w:rsidR="00501422" w:rsidRPr="009E1016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</w:p>
    <w:p w14:paraId="70FA54B1" w14:textId="77777777" w:rsidR="00501422" w:rsidRPr="00A80977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E900EA0" w14:textId="77777777" w:rsidR="00501422" w:rsidRPr="00A80977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A80977">
        <w:rPr>
          <w:rFonts w:ascii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78DE193" w14:textId="77777777" w:rsidR="00501422" w:rsidRPr="00A80977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0977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91388E2" w14:textId="77777777" w:rsidR="00501422" w:rsidRPr="00A80977" w:rsidRDefault="00501422" w:rsidP="0050142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D77470E" w14:textId="77777777" w:rsidR="00501422" w:rsidRPr="009E1016" w:rsidRDefault="00501422" w:rsidP="0050142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501422" w:rsidRPr="009E1016" w:rsidSect="00A879ED">
      <w:footerReference w:type="even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3E901" w14:textId="77777777" w:rsidR="0066401C" w:rsidRDefault="0066401C">
      <w:r>
        <w:separator/>
      </w:r>
    </w:p>
  </w:endnote>
  <w:endnote w:type="continuationSeparator" w:id="0">
    <w:p w14:paraId="759DA98D" w14:textId="77777777" w:rsidR="0066401C" w:rsidRDefault="0066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37EC" w14:textId="77777777" w:rsidR="008E1476" w:rsidRDefault="008E1476" w:rsidP="00DF2E0D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8F52850" w14:textId="77777777" w:rsidR="008E1476" w:rsidRDefault="008E147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69D2F" w14:textId="77777777" w:rsidR="0066401C" w:rsidRDefault="0066401C">
      <w:r>
        <w:separator/>
      </w:r>
    </w:p>
  </w:footnote>
  <w:footnote w:type="continuationSeparator" w:id="0">
    <w:p w14:paraId="315FBF81" w14:textId="77777777" w:rsidR="0066401C" w:rsidRDefault="00664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182E"/>
    <w:multiLevelType w:val="hybridMultilevel"/>
    <w:tmpl w:val="F85EC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A7C7F"/>
    <w:multiLevelType w:val="hybridMultilevel"/>
    <w:tmpl w:val="61845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D392F"/>
    <w:multiLevelType w:val="hybridMultilevel"/>
    <w:tmpl w:val="CEDA0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87D9C"/>
    <w:multiLevelType w:val="hybridMultilevel"/>
    <w:tmpl w:val="CBFC2466"/>
    <w:lvl w:ilvl="0" w:tplc="49D266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3A1"/>
    <w:rsid w:val="00000DE6"/>
    <w:rsid w:val="00001BA3"/>
    <w:rsid w:val="00002A3A"/>
    <w:rsid w:val="00012C63"/>
    <w:rsid w:val="00012E79"/>
    <w:rsid w:val="00025E15"/>
    <w:rsid w:val="00025F05"/>
    <w:rsid w:val="00031EC6"/>
    <w:rsid w:val="000420ED"/>
    <w:rsid w:val="00042D4C"/>
    <w:rsid w:val="00055A21"/>
    <w:rsid w:val="00060FE6"/>
    <w:rsid w:val="0006732D"/>
    <w:rsid w:val="0007701C"/>
    <w:rsid w:val="00082F74"/>
    <w:rsid w:val="00085103"/>
    <w:rsid w:val="0009756B"/>
    <w:rsid w:val="000C0C42"/>
    <w:rsid w:val="000D4ECD"/>
    <w:rsid w:val="000D5B34"/>
    <w:rsid w:val="000D77B9"/>
    <w:rsid w:val="000F0690"/>
    <w:rsid w:val="000F2D45"/>
    <w:rsid w:val="000F55A6"/>
    <w:rsid w:val="000F7F8C"/>
    <w:rsid w:val="0010113D"/>
    <w:rsid w:val="00111062"/>
    <w:rsid w:val="0012591D"/>
    <w:rsid w:val="00146495"/>
    <w:rsid w:val="00155EF7"/>
    <w:rsid w:val="00157758"/>
    <w:rsid w:val="00165297"/>
    <w:rsid w:val="00167CE7"/>
    <w:rsid w:val="00185330"/>
    <w:rsid w:val="001867A8"/>
    <w:rsid w:val="001916B7"/>
    <w:rsid w:val="001A1C2D"/>
    <w:rsid w:val="001A5F43"/>
    <w:rsid w:val="001B4735"/>
    <w:rsid w:val="001E1003"/>
    <w:rsid w:val="001E21D3"/>
    <w:rsid w:val="001E5736"/>
    <w:rsid w:val="001E7973"/>
    <w:rsid w:val="001F462B"/>
    <w:rsid w:val="00201993"/>
    <w:rsid w:val="00204D3A"/>
    <w:rsid w:val="00215434"/>
    <w:rsid w:val="00232CE5"/>
    <w:rsid w:val="00236E40"/>
    <w:rsid w:val="00243389"/>
    <w:rsid w:val="0024338A"/>
    <w:rsid w:val="0024733A"/>
    <w:rsid w:val="00264E0F"/>
    <w:rsid w:val="002662E7"/>
    <w:rsid w:val="00267F0A"/>
    <w:rsid w:val="00271F69"/>
    <w:rsid w:val="00280CED"/>
    <w:rsid w:val="00294DA9"/>
    <w:rsid w:val="002C2AEA"/>
    <w:rsid w:val="002E45D5"/>
    <w:rsid w:val="002F1D66"/>
    <w:rsid w:val="003040E6"/>
    <w:rsid w:val="00304B19"/>
    <w:rsid w:val="00305C03"/>
    <w:rsid w:val="0031504B"/>
    <w:rsid w:val="003159BE"/>
    <w:rsid w:val="003214A8"/>
    <w:rsid w:val="00323B23"/>
    <w:rsid w:val="00323B7D"/>
    <w:rsid w:val="00340956"/>
    <w:rsid w:val="00347AE3"/>
    <w:rsid w:val="00347F1B"/>
    <w:rsid w:val="00364909"/>
    <w:rsid w:val="003668E9"/>
    <w:rsid w:val="0037307F"/>
    <w:rsid w:val="003860AE"/>
    <w:rsid w:val="00393EC7"/>
    <w:rsid w:val="003B4BA0"/>
    <w:rsid w:val="003C738E"/>
    <w:rsid w:val="003E314B"/>
    <w:rsid w:val="004104B7"/>
    <w:rsid w:val="00410AC1"/>
    <w:rsid w:val="0041150A"/>
    <w:rsid w:val="00414C8B"/>
    <w:rsid w:val="00426861"/>
    <w:rsid w:val="00432F3A"/>
    <w:rsid w:val="0043787B"/>
    <w:rsid w:val="00440F06"/>
    <w:rsid w:val="0044142D"/>
    <w:rsid w:val="00454563"/>
    <w:rsid w:val="004756FC"/>
    <w:rsid w:val="00476FB7"/>
    <w:rsid w:val="00482385"/>
    <w:rsid w:val="004904C9"/>
    <w:rsid w:val="00495DE6"/>
    <w:rsid w:val="004B3C4D"/>
    <w:rsid w:val="004B3ED8"/>
    <w:rsid w:val="004B70DB"/>
    <w:rsid w:val="004C1600"/>
    <w:rsid w:val="004C4A05"/>
    <w:rsid w:val="004C54C8"/>
    <w:rsid w:val="004C562B"/>
    <w:rsid w:val="004C6B24"/>
    <w:rsid w:val="004C6B2F"/>
    <w:rsid w:val="004E32AC"/>
    <w:rsid w:val="004F00B9"/>
    <w:rsid w:val="004F6A45"/>
    <w:rsid w:val="00501422"/>
    <w:rsid w:val="00501802"/>
    <w:rsid w:val="00507430"/>
    <w:rsid w:val="00510D22"/>
    <w:rsid w:val="00514A5C"/>
    <w:rsid w:val="00520C61"/>
    <w:rsid w:val="00523C95"/>
    <w:rsid w:val="00554886"/>
    <w:rsid w:val="00554D92"/>
    <w:rsid w:val="00556B38"/>
    <w:rsid w:val="00581C57"/>
    <w:rsid w:val="00586E6E"/>
    <w:rsid w:val="0059349A"/>
    <w:rsid w:val="00593DE7"/>
    <w:rsid w:val="005B2457"/>
    <w:rsid w:val="005C73AE"/>
    <w:rsid w:val="005E40D4"/>
    <w:rsid w:val="005F6E6E"/>
    <w:rsid w:val="005F74AC"/>
    <w:rsid w:val="006035E7"/>
    <w:rsid w:val="00623800"/>
    <w:rsid w:val="00627C29"/>
    <w:rsid w:val="006333EB"/>
    <w:rsid w:val="00644D88"/>
    <w:rsid w:val="0065722B"/>
    <w:rsid w:val="0066401C"/>
    <w:rsid w:val="006654C7"/>
    <w:rsid w:val="006723A7"/>
    <w:rsid w:val="00673DB2"/>
    <w:rsid w:val="0067422F"/>
    <w:rsid w:val="0067593E"/>
    <w:rsid w:val="00680F76"/>
    <w:rsid w:val="006857DF"/>
    <w:rsid w:val="00694084"/>
    <w:rsid w:val="00697043"/>
    <w:rsid w:val="00697D8B"/>
    <w:rsid w:val="006B5740"/>
    <w:rsid w:val="006D42EF"/>
    <w:rsid w:val="006D4E73"/>
    <w:rsid w:val="006E28F8"/>
    <w:rsid w:val="006E42FC"/>
    <w:rsid w:val="006F55C2"/>
    <w:rsid w:val="007012AE"/>
    <w:rsid w:val="0070756B"/>
    <w:rsid w:val="00712B21"/>
    <w:rsid w:val="007156B0"/>
    <w:rsid w:val="007318BA"/>
    <w:rsid w:val="0076635B"/>
    <w:rsid w:val="00793F1F"/>
    <w:rsid w:val="00795C6E"/>
    <w:rsid w:val="007A1D2F"/>
    <w:rsid w:val="007A343F"/>
    <w:rsid w:val="007A580D"/>
    <w:rsid w:val="007C6122"/>
    <w:rsid w:val="007C756A"/>
    <w:rsid w:val="007D0E74"/>
    <w:rsid w:val="007E155B"/>
    <w:rsid w:val="00800FB0"/>
    <w:rsid w:val="00801E5D"/>
    <w:rsid w:val="008046C1"/>
    <w:rsid w:val="008138F0"/>
    <w:rsid w:val="008368D4"/>
    <w:rsid w:val="00855889"/>
    <w:rsid w:val="008616A6"/>
    <w:rsid w:val="00867EC2"/>
    <w:rsid w:val="00867FB9"/>
    <w:rsid w:val="0088144E"/>
    <w:rsid w:val="00886980"/>
    <w:rsid w:val="00892775"/>
    <w:rsid w:val="00897034"/>
    <w:rsid w:val="008A5EED"/>
    <w:rsid w:val="008A76BD"/>
    <w:rsid w:val="008B5777"/>
    <w:rsid w:val="008B7C67"/>
    <w:rsid w:val="008E1476"/>
    <w:rsid w:val="008E1A1F"/>
    <w:rsid w:val="008E249C"/>
    <w:rsid w:val="008E3C56"/>
    <w:rsid w:val="008F1CE8"/>
    <w:rsid w:val="0090282D"/>
    <w:rsid w:val="00924129"/>
    <w:rsid w:val="00925923"/>
    <w:rsid w:val="009432D8"/>
    <w:rsid w:val="00944F27"/>
    <w:rsid w:val="00964898"/>
    <w:rsid w:val="009668F3"/>
    <w:rsid w:val="009747E9"/>
    <w:rsid w:val="00981123"/>
    <w:rsid w:val="00985784"/>
    <w:rsid w:val="00991849"/>
    <w:rsid w:val="00994C89"/>
    <w:rsid w:val="00996D7C"/>
    <w:rsid w:val="009A4D61"/>
    <w:rsid w:val="009A6F96"/>
    <w:rsid w:val="009C1C03"/>
    <w:rsid w:val="009C4B78"/>
    <w:rsid w:val="009C6627"/>
    <w:rsid w:val="009D72E4"/>
    <w:rsid w:val="009E7F9A"/>
    <w:rsid w:val="00A006DA"/>
    <w:rsid w:val="00A17814"/>
    <w:rsid w:val="00A27CA0"/>
    <w:rsid w:val="00A37281"/>
    <w:rsid w:val="00A7352A"/>
    <w:rsid w:val="00A73C51"/>
    <w:rsid w:val="00A879ED"/>
    <w:rsid w:val="00A953C0"/>
    <w:rsid w:val="00AA1FA1"/>
    <w:rsid w:val="00AA3573"/>
    <w:rsid w:val="00AA788C"/>
    <w:rsid w:val="00AE47BB"/>
    <w:rsid w:val="00AE571E"/>
    <w:rsid w:val="00AF0DAE"/>
    <w:rsid w:val="00AF336A"/>
    <w:rsid w:val="00AF73DB"/>
    <w:rsid w:val="00B02602"/>
    <w:rsid w:val="00B063EC"/>
    <w:rsid w:val="00B1294E"/>
    <w:rsid w:val="00B249B3"/>
    <w:rsid w:val="00B43246"/>
    <w:rsid w:val="00B43307"/>
    <w:rsid w:val="00B44D54"/>
    <w:rsid w:val="00B45A68"/>
    <w:rsid w:val="00B66FED"/>
    <w:rsid w:val="00B6765F"/>
    <w:rsid w:val="00B730A9"/>
    <w:rsid w:val="00B73CDB"/>
    <w:rsid w:val="00B753A1"/>
    <w:rsid w:val="00B77D2D"/>
    <w:rsid w:val="00B91860"/>
    <w:rsid w:val="00BA094B"/>
    <w:rsid w:val="00BA75CE"/>
    <w:rsid w:val="00BB7636"/>
    <w:rsid w:val="00BE079B"/>
    <w:rsid w:val="00BF11CA"/>
    <w:rsid w:val="00C00672"/>
    <w:rsid w:val="00C0071C"/>
    <w:rsid w:val="00C23A38"/>
    <w:rsid w:val="00C33191"/>
    <w:rsid w:val="00C47803"/>
    <w:rsid w:val="00C51355"/>
    <w:rsid w:val="00C537F4"/>
    <w:rsid w:val="00C66A49"/>
    <w:rsid w:val="00C73AA0"/>
    <w:rsid w:val="00C76FF2"/>
    <w:rsid w:val="00C8030C"/>
    <w:rsid w:val="00C812EE"/>
    <w:rsid w:val="00C94C9E"/>
    <w:rsid w:val="00CA32FF"/>
    <w:rsid w:val="00CB4AFD"/>
    <w:rsid w:val="00CB77D1"/>
    <w:rsid w:val="00CC0316"/>
    <w:rsid w:val="00CD177B"/>
    <w:rsid w:val="00CD23E4"/>
    <w:rsid w:val="00CD2C7A"/>
    <w:rsid w:val="00CE2FAD"/>
    <w:rsid w:val="00CF72CE"/>
    <w:rsid w:val="00CF779D"/>
    <w:rsid w:val="00CF7DBB"/>
    <w:rsid w:val="00D057CB"/>
    <w:rsid w:val="00D102AF"/>
    <w:rsid w:val="00D144D0"/>
    <w:rsid w:val="00D205AC"/>
    <w:rsid w:val="00D24207"/>
    <w:rsid w:val="00D271DF"/>
    <w:rsid w:val="00D3316A"/>
    <w:rsid w:val="00D3328B"/>
    <w:rsid w:val="00D33566"/>
    <w:rsid w:val="00D33C03"/>
    <w:rsid w:val="00D741BE"/>
    <w:rsid w:val="00D952AA"/>
    <w:rsid w:val="00DA7C30"/>
    <w:rsid w:val="00DB0FE7"/>
    <w:rsid w:val="00DB109D"/>
    <w:rsid w:val="00DB756B"/>
    <w:rsid w:val="00DC3064"/>
    <w:rsid w:val="00DC777E"/>
    <w:rsid w:val="00DD51DA"/>
    <w:rsid w:val="00DF0FAC"/>
    <w:rsid w:val="00DF1784"/>
    <w:rsid w:val="00DF2130"/>
    <w:rsid w:val="00DF2E0D"/>
    <w:rsid w:val="00E043AE"/>
    <w:rsid w:val="00E051CE"/>
    <w:rsid w:val="00E067D9"/>
    <w:rsid w:val="00E075B4"/>
    <w:rsid w:val="00E20021"/>
    <w:rsid w:val="00E218FA"/>
    <w:rsid w:val="00E30915"/>
    <w:rsid w:val="00E317E8"/>
    <w:rsid w:val="00E451E7"/>
    <w:rsid w:val="00E52215"/>
    <w:rsid w:val="00E613BD"/>
    <w:rsid w:val="00E67C5F"/>
    <w:rsid w:val="00E80D37"/>
    <w:rsid w:val="00E978B0"/>
    <w:rsid w:val="00EA0398"/>
    <w:rsid w:val="00EA1F36"/>
    <w:rsid w:val="00EA228C"/>
    <w:rsid w:val="00EA5CD5"/>
    <w:rsid w:val="00EA5F31"/>
    <w:rsid w:val="00EA67E1"/>
    <w:rsid w:val="00EB67FF"/>
    <w:rsid w:val="00EC1195"/>
    <w:rsid w:val="00EC3FD6"/>
    <w:rsid w:val="00EE0E26"/>
    <w:rsid w:val="00EE176A"/>
    <w:rsid w:val="00EF583F"/>
    <w:rsid w:val="00F11481"/>
    <w:rsid w:val="00F21C11"/>
    <w:rsid w:val="00F32BF1"/>
    <w:rsid w:val="00F567AE"/>
    <w:rsid w:val="00F56A66"/>
    <w:rsid w:val="00F70B5D"/>
    <w:rsid w:val="00F77830"/>
    <w:rsid w:val="00F8169D"/>
    <w:rsid w:val="00F843C3"/>
    <w:rsid w:val="00F94530"/>
    <w:rsid w:val="00F9489E"/>
    <w:rsid w:val="00F95CA2"/>
    <w:rsid w:val="00F961E9"/>
    <w:rsid w:val="00FB4223"/>
    <w:rsid w:val="00FC03BA"/>
    <w:rsid w:val="00FC27C7"/>
    <w:rsid w:val="00FD42B3"/>
    <w:rsid w:val="00FD5F94"/>
    <w:rsid w:val="00FE4329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735F1"/>
  <w15:chartTrackingRefBased/>
  <w15:docId w15:val="{9D808AEC-F80B-4299-B9D0-D5767AFD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756B"/>
    <w:pPr>
      <w:spacing w:after="160" w:line="259" w:lineRule="auto"/>
    </w:pPr>
    <w:rPr>
      <w:rFonts w:ascii="Calibri" w:hAnsi="Calibri" w:cs="Calibri"/>
      <w:color w:val="000000"/>
      <w:sz w:val="22"/>
      <w:szCs w:val="22"/>
    </w:rPr>
  </w:style>
  <w:style w:type="paragraph" w:styleId="1">
    <w:name w:val="heading 1"/>
    <w:basedOn w:val="a"/>
    <w:next w:val="a"/>
    <w:qFormat/>
    <w:rsid w:val="00A006DA"/>
    <w:pPr>
      <w:keepNext/>
      <w:spacing w:before="240" w:after="60" w:line="240" w:lineRule="auto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451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E3C56"/>
    <w:pPr>
      <w:keepNext/>
      <w:keepLines/>
      <w:spacing w:after="33"/>
      <w:ind w:left="1263" w:right="195" w:hanging="10"/>
      <w:jc w:val="center"/>
      <w:outlineLvl w:val="2"/>
    </w:pPr>
    <w:rPr>
      <w:rFonts w:ascii="Arial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B21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qFormat/>
    <w:rsid w:val="001A5F43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A5F43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C8030C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8"/>
      <w:lang w:val="en-US" w:eastAsia="en-US"/>
    </w:rPr>
  </w:style>
  <w:style w:type="character" w:styleId="a4">
    <w:name w:val="Hyperlink"/>
    <w:uiPriority w:val="99"/>
    <w:rsid w:val="00264E0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264E0F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30">
    <w:name w:val="Заголовок 3 Знак"/>
    <w:link w:val="3"/>
    <w:uiPriority w:val="9"/>
    <w:locked/>
    <w:rsid w:val="008E3C56"/>
    <w:rPr>
      <w:rFonts w:ascii="Arial" w:hAnsi="Arial"/>
      <w:color w:val="000000"/>
      <w:sz w:val="22"/>
      <w:szCs w:val="22"/>
      <w:lang w:val="ru-RU" w:eastAsia="ru-RU" w:bidi="ar-SA"/>
    </w:rPr>
  </w:style>
  <w:style w:type="paragraph" w:customStyle="1" w:styleId="a6">
    <w:name w:val="Знак Знак Знак Знак"/>
    <w:basedOn w:val="a"/>
    <w:rsid w:val="00D3316A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A006DA"/>
    <w:pPr>
      <w:spacing w:after="0" w:line="240" w:lineRule="auto"/>
      <w:jc w:val="both"/>
    </w:pPr>
    <w:rPr>
      <w:rFonts w:ascii="Times New Roman" w:hAnsi="Times New Roman" w:cs="Times New Roman"/>
      <w:color w:val="auto"/>
      <w:sz w:val="28"/>
      <w:szCs w:val="24"/>
    </w:rPr>
  </w:style>
  <w:style w:type="paragraph" w:styleId="21">
    <w:name w:val="Body Text 2"/>
    <w:basedOn w:val="a"/>
    <w:rsid w:val="00A006DA"/>
    <w:pPr>
      <w:spacing w:after="120" w:line="48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31">
    <w:name w:val="Body Text 3"/>
    <w:basedOn w:val="a"/>
    <w:rsid w:val="00A006DA"/>
    <w:pPr>
      <w:spacing w:after="120" w:line="240" w:lineRule="auto"/>
    </w:pPr>
    <w:rPr>
      <w:rFonts w:ascii="Times New Roman" w:hAnsi="Times New Roman" w:cs="Times New Roman"/>
      <w:color w:val="auto"/>
      <w:sz w:val="16"/>
      <w:szCs w:val="16"/>
    </w:rPr>
  </w:style>
  <w:style w:type="paragraph" w:styleId="22">
    <w:name w:val="Body Text Indent 2"/>
    <w:basedOn w:val="a"/>
    <w:rsid w:val="00A006DA"/>
    <w:pPr>
      <w:spacing w:after="120" w:line="480" w:lineRule="auto"/>
      <w:ind w:left="283"/>
    </w:pPr>
    <w:rPr>
      <w:rFonts w:ascii="Times New Roman" w:hAnsi="Times New Roman" w:cs="Times New Roman"/>
      <w:color w:val="auto"/>
      <w:sz w:val="24"/>
      <w:szCs w:val="24"/>
    </w:rPr>
  </w:style>
  <w:style w:type="paragraph" w:styleId="32">
    <w:name w:val="Body Text Indent 3"/>
    <w:basedOn w:val="a"/>
    <w:rsid w:val="00A006DA"/>
    <w:pPr>
      <w:spacing w:after="120" w:line="240" w:lineRule="auto"/>
      <w:ind w:left="283"/>
    </w:pPr>
    <w:rPr>
      <w:rFonts w:ascii="Times New Roman" w:hAnsi="Times New Roman" w:cs="Times New Roman"/>
      <w:color w:val="auto"/>
      <w:sz w:val="16"/>
      <w:szCs w:val="16"/>
    </w:rPr>
  </w:style>
  <w:style w:type="paragraph" w:styleId="a9">
    <w:name w:val="Body Text Indent"/>
    <w:basedOn w:val="a"/>
    <w:link w:val="aa"/>
    <w:rsid w:val="00A006DA"/>
    <w:pPr>
      <w:spacing w:after="120" w:line="240" w:lineRule="auto"/>
      <w:ind w:left="283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D24207"/>
  </w:style>
  <w:style w:type="table" w:styleId="ab">
    <w:name w:val="Table Grid"/>
    <w:basedOn w:val="a1"/>
    <w:uiPriority w:val="59"/>
    <w:rsid w:val="00E67C5F"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">
    <w:name w:val="Знак Знак6"/>
    <w:basedOn w:val="a"/>
    <w:rsid w:val="007318BA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8"/>
      <w:lang w:val="en-US" w:eastAsia="en-US"/>
    </w:rPr>
  </w:style>
  <w:style w:type="paragraph" w:customStyle="1" w:styleId="p4">
    <w:name w:val="p4"/>
    <w:basedOn w:val="a"/>
    <w:rsid w:val="00393EC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ac">
    <w:name w:val="footer"/>
    <w:basedOn w:val="a"/>
    <w:link w:val="ad"/>
    <w:uiPriority w:val="99"/>
    <w:rsid w:val="00A879E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A879ED"/>
  </w:style>
  <w:style w:type="paragraph" w:customStyle="1" w:styleId="310">
    <w:name w:val="Основной текст 31"/>
    <w:basedOn w:val="a"/>
    <w:rsid w:val="00EB67FF"/>
    <w:pPr>
      <w:spacing w:after="0" w:line="240" w:lineRule="auto"/>
      <w:jc w:val="both"/>
    </w:pPr>
    <w:rPr>
      <w:rFonts w:ascii="Arial" w:hAnsi="Arial" w:cs="Times New Roman"/>
      <w:color w:val="auto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712B21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712B21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712B21"/>
    <w:rPr>
      <w:b/>
      <w:bCs/>
      <w:sz w:val="22"/>
      <w:szCs w:val="22"/>
    </w:rPr>
  </w:style>
  <w:style w:type="paragraph" w:customStyle="1" w:styleId="Default">
    <w:name w:val="Default"/>
    <w:rsid w:val="00712B21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712B2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paragraph" w:customStyle="1" w:styleId="ConsPlusNormal">
    <w:name w:val="ConsPlusNormal"/>
    <w:rsid w:val="00712B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a">
    <w:name w:val="Основной текст с отступом Знак"/>
    <w:basedOn w:val="a0"/>
    <w:link w:val="a9"/>
    <w:rsid w:val="00712B21"/>
    <w:rPr>
      <w:sz w:val="24"/>
      <w:szCs w:val="24"/>
    </w:rPr>
  </w:style>
  <w:style w:type="paragraph" w:customStyle="1" w:styleId="10">
    <w:name w:val="заголовок 1"/>
    <w:basedOn w:val="a"/>
    <w:next w:val="a"/>
    <w:rsid w:val="00712B21"/>
    <w:pPr>
      <w:keepNext/>
      <w:spacing w:after="0" w:line="240" w:lineRule="auto"/>
      <w:jc w:val="center"/>
    </w:pPr>
    <w:rPr>
      <w:rFonts w:ascii="TimesET" w:eastAsia="Calibri" w:hAnsi="TimesET" w:cs="Times New Roman"/>
      <w:color w:val="auto"/>
      <w:sz w:val="24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712B21"/>
    <w:rPr>
      <w:sz w:val="28"/>
      <w:szCs w:val="24"/>
    </w:rPr>
  </w:style>
  <w:style w:type="paragraph" w:styleId="af0">
    <w:name w:val="Title"/>
    <w:basedOn w:val="a"/>
    <w:link w:val="af1"/>
    <w:qFormat/>
    <w:rsid w:val="00712B21"/>
    <w:pPr>
      <w:spacing w:after="0" w:line="240" w:lineRule="auto"/>
      <w:jc w:val="center"/>
    </w:pPr>
    <w:rPr>
      <w:rFonts w:ascii="Times New Roman" w:hAnsi="Times New Roman" w:cs="Times New Roman"/>
      <w:b/>
      <w:color w:val="auto"/>
      <w:sz w:val="36"/>
      <w:szCs w:val="20"/>
    </w:rPr>
  </w:style>
  <w:style w:type="character" w:customStyle="1" w:styleId="af1">
    <w:name w:val="Заголовок Знак"/>
    <w:basedOn w:val="a0"/>
    <w:link w:val="af0"/>
    <w:rsid w:val="00712B21"/>
    <w:rPr>
      <w:b/>
      <w:sz w:val="36"/>
    </w:rPr>
  </w:style>
  <w:style w:type="paragraph" w:styleId="af2">
    <w:name w:val="header"/>
    <w:basedOn w:val="a"/>
    <w:link w:val="af3"/>
    <w:uiPriority w:val="99"/>
    <w:unhideWhenUsed/>
    <w:rsid w:val="00712B2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color w:val="auto"/>
    </w:rPr>
  </w:style>
  <w:style w:type="character" w:customStyle="1" w:styleId="af3">
    <w:name w:val="Верхний колонтитул Знак"/>
    <w:basedOn w:val="a0"/>
    <w:link w:val="af2"/>
    <w:uiPriority w:val="99"/>
    <w:rsid w:val="00712B21"/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Нижний колонтитул Знак"/>
    <w:basedOn w:val="a0"/>
    <w:link w:val="ac"/>
    <w:uiPriority w:val="99"/>
    <w:rsid w:val="00712B21"/>
    <w:rPr>
      <w:rFonts w:ascii="Calibri" w:hAnsi="Calibri" w:cs="Calibri"/>
      <w:color w:val="000000"/>
      <w:sz w:val="22"/>
      <w:szCs w:val="22"/>
    </w:rPr>
  </w:style>
  <w:style w:type="paragraph" w:styleId="af4">
    <w:name w:val="footnote text"/>
    <w:basedOn w:val="a"/>
    <w:link w:val="af5"/>
    <w:rsid w:val="00712B21"/>
    <w:pPr>
      <w:spacing w:after="0" w:line="240" w:lineRule="auto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5">
    <w:name w:val="Текст сноски Знак"/>
    <w:basedOn w:val="a0"/>
    <w:link w:val="af4"/>
    <w:rsid w:val="00712B21"/>
  </w:style>
  <w:style w:type="character" w:styleId="af6">
    <w:name w:val="footnote reference"/>
    <w:uiPriority w:val="99"/>
    <w:rsid w:val="00712B21"/>
    <w:rPr>
      <w:vertAlign w:val="superscript"/>
    </w:rPr>
  </w:style>
  <w:style w:type="paragraph" w:customStyle="1" w:styleId="11">
    <w:name w:val="Обычный1"/>
    <w:rsid w:val="00712B21"/>
    <w:pPr>
      <w:ind w:firstLine="567"/>
      <w:jc w:val="both"/>
    </w:pPr>
    <w:rPr>
      <w:sz w:val="28"/>
      <w:lang w:eastAsia="ko-KR"/>
    </w:rPr>
  </w:style>
  <w:style w:type="paragraph" w:styleId="af7">
    <w:name w:val="Balloon Text"/>
    <w:basedOn w:val="a"/>
    <w:link w:val="af8"/>
    <w:uiPriority w:val="99"/>
    <w:unhideWhenUsed/>
    <w:rsid w:val="00712B21"/>
    <w:pPr>
      <w:spacing w:after="0" w:line="240" w:lineRule="auto"/>
    </w:pPr>
    <w:rPr>
      <w:rFonts w:ascii="Segoe UI" w:eastAsiaTheme="minorEastAsia" w:hAnsi="Segoe UI" w:cs="Segoe UI"/>
      <w:color w:val="auto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rsid w:val="00712B21"/>
    <w:rPr>
      <w:rFonts w:ascii="Segoe UI" w:eastAsiaTheme="minorEastAsia" w:hAnsi="Segoe UI" w:cs="Segoe UI"/>
      <w:sz w:val="18"/>
      <w:szCs w:val="18"/>
    </w:rPr>
  </w:style>
  <w:style w:type="paragraph" w:customStyle="1" w:styleId="s1">
    <w:name w:val="s_1"/>
    <w:basedOn w:val="a"/>
    <w:rsid w:val="008A5EE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410AC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5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5994</Words>
  <Characters>41238</Characters>
  <Application>Microsoft Office Word</Application>
  <DocSecurity>0</DocSecurity>
  <Lines>343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User</Company>
  <LinksUpToDate>false</LinksUpToDate>
  <CharactersWithSpaces>47138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Специалист УМО 2</cp:lastModifiedBy>
  <cp:revision>4</cp:revision>
  <cp:lastPrinted>2020-12-22T12:06:00Z</cp:lastPrinted>
  <dcterms:created xsi:type="dcterms:W3CDTF">2025-03-13T16:13:00Z</dcterms:created>
  <dcterms:modified xsi:type="dcterms:W3CDTF">2026-09-07T13:14:00Z</dcterms:modified>
</cp:coreProperties>
</file>